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68FEAB7" Type="http://schemas.openxmlformats.org/officeDocument/2006/relationships/officeDocument" Target="/word/document.xml" /><Relationship Id="coreR268FEAB7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360" w:before="120" w:after="120" w:beforeAutospacing="0" w:afterAutospacing="0"/>
        <w:ind w:firstLine="0" w:left="4535" w:right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Załącznik Nr 6 do uchwały Nr LXV/485/2023</w:t>
        <w:br w:type="textWrapping"/>
        <w:t>Rady Miejskiej w Kcyni</w:t>
        <w:br w:type="textWrapping"/>
        <w:t>z dnia 18 września 2023 r.</w:t>
      </w:r>
    </w:p>
    <w:p>
      <w:pPr>
        <w:pStyle w:val="P1"/>
      </w:pPr>
      <w:r>
        <w:t>Zmiany w planie dotacji udzielanych z budżetu Gminy Kcynia w 2023 roku</w:t>
      </w:r>
    </w:p>
    <w:tbl>
      <w:tblPr>
        <w:tblStyle w:val="T1"/>
        <w:tblW w:w="14740" w:type="dxa"/>
        <w:tblLayout w:type="autofit"/>
        <w:tblLook w:val="04A0"/>
      </w:tblPr>
      <w:tblGrid/>
      <w:tr>
        <w:trPr>
          <w:tblHeader/>
          <w:jc w:val="center"/>
        </w:trPr>
        <w:tc>
          <w:tcPr>
            <w:tcW w:w="567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2"/>
              <w:rPr>
                <w:color w:val="FFFFFF"/>
                <w:shd w:val="clear" w:color="auto" w:fill="3C3F49"/>
              </w:rPr>
            </w:pPr>
            <w:r>
              <w:rPr>
                <w:color w:val="FFFFFF"/>
                <w:shd w:val="clear" w:color="auto" w:fill="3C3F49"/>
              </w:rPr>
              <w:t>Dział</w:t>
            </w:r>
          </w:p>
        </w:tc>
        <w:tc>
          <w:tcPr>
            <w:tcW w:w="567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2"/>
              <w:rPr>
                <w:color w:val="FFFFFF"/>
                <w:shd w:val="clear" w:color="auto" w:fill="3C3F49"/>
              </w:rPr>
            </w:pPr>
            <w:r>
              <w:rPr>
                <w:color w:val="FFFFFF"/>
                <w:shd w:val="clear" w:color="auto" w:fill="3C3F49"/>
              </w:rPr>
              <w:t>Rozdział</w:t>
            </w:r>
          </w:p>
        </w:tc>
        <w:tc>
          <w:tcPr>
            <w:tcW w:w="567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2"/>
              <w:rPr>
                <w:color w:val="FFFFFF"/>
                <w:shd w:val="clear" w:color="auto" w:fill="3C3F49"/>
              </w:rPr>
            </w:pPr>
            <w:r>
              <w:rPr>
                <w:color w:val="FFFFFF"/>
                <w:shd w:val="clear" w:color="auto" w:fill="3C3F49"/>
              </w:rPr>
              <w:t>Paragraf</w:t>
            </w:r>
          </w:p>
        </w:tc>
        <w:tc>
          <w:tcPr>
            <w:tcW w:w="6236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2"/>
              <w:rPr>
                <w:color w:val="FFFFFF"/>
                <w:shd w:val="clear" w:color="auto" w:fill="3C3F49"/>
              </w:rPr>
            </w:pPr>
            <w:r>
              <w:rPr>
                <w:color w:val="FFFFFF"/>
                <w:shd w:val="clear" w:color="auto" w:fill="3C3F49"/>
              </w:rPr>
              <w:t>Wyszczególnienie</w:t>
            </w:r>
          </w:p>
        </w:tc>
        <w:tc>
          <w:tcPr>
            <w:tcW w:w="1701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2"/>
              <w:rPr>
                <w:color w:val="FFFFFF"/>
                <w:shd w:val="clear" w:color="auto" w:fill="3C3F49"/>
              </w:rPr>
            </w:pPr>
            <w:r>
              <w:rPr>
                <w:color w:val="FFFFFF"/>
                <w:shd w:val="clear" w:color="auto" w:fill="3C3F49"/>
              </w:rPr>
              <w:t xml:space="preserve"> </w:t>
            </w:r>
          </w:p>
        </w:tc>
        <w:tc>
          <w:tcPr>
            <w:tcW w:w="2550" w:type="dxa"/>
            <w:gridSpan w:val="3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2"/>
              <w:rPr>
                <w:color w:val="FFFFFF"/>
                <w:shd w:val="clear" w:color="auto" w:fill="3C3F49"/>
              </w:rPr>
            </w:pPr>
            <w:r>
              <w:rPr>
                <w:color w:val="FFFFFF"/>
                <w:shd w:val="clear" w:color="auto" w:fill="3C3F49"/>
              </w:rPr>
              <w:t>Dotacje dla jednostek sektora finansów publicznych</w:t>
            </w:r>
          </w:p>
        </w:tc>
        <w:tc>
          <w:tcPr>
            <w:tcW w:w="2550" w:type="dxa"/>
            <w:gridSpan w:val="3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2"/>
              <w:rPr>
                <w:color w:val="FFFFFF"/>
                <w:shd w:val="clear" w:color="auto" w:fill="3C3F49"/>
              </w:rPr>
            </w:pPr>
            <w:r>
              <w:rPr>
                <w:color w:val="FFFFFF"/>
                <w:shd w:val="clear" w:color="auto" w:fill="3C3F49"/>
              </w:rPr>
              <w:t>Dotacje dla jednostek spoza sektora finansów publicznych</w:t>
            </w:r>
          </w:p>
        </w:tc>
      </w:tr>
      <w:tr>
        <w:trPr>
          <w:tblHeader/>
          <w:jc w:val="center"/>
        </w:trPr>
        <w:tc>
          <w:tcPr>
            <w:tcW w:w="567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2"/>
            </w:pPr>
          </w:p>
        </w:tc>
        <w:tc>
          <w:tcPr>
            <w:tcW w:w="567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2"/>
            </w:pPr>
          </w:p>
        </w:tc>
        <w:tc>
          <w:tcPr>
            <w:tcW w:w="567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2"/>
            </w:pPr>
          </w:p>
        </w:tc>
        <w:tc>
          <w:tcPr>
            <w:tcW w:w="6236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2"/>
            </w:pPr>
          </w:p>
        </w:tc>
        <w:tc>
          <w:tcPr>
            <w:tcW w:w="1701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2"/>
            </w:pP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2"/>
              <w:rPr>
                <w:color w:val="FFFFFF"/>
                <w:shd w:val="clear" w:color="auto" w:fill="3C3F49"/>
              </w:rPr>
            </w:pPr>
            <w:r>
              <w:rPr>
                <w:color w:val="FFFFFF"/>
                <w:shd w:val="clear" w:color="auto" w:fill="3C3F49"/>
              </w:rPr>
              <w:t>Podmiotowe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2"/>
              <w:rPr>
                <w:color w:val="FFFFFF"/>
                <w:shd w:val="clear" w:color="auto" w:fill="3C3F49"/>
              </w:rPr>
            </w:pPr>
            <w:r>
              <w:rPr>
                <w:color w:val="FFFFFF"/>
                <w:shd w:val="clear" w:color="auto" w:fill="3C3F49"/>
              </w:rPr>
              <w:t>Przedmiotowe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2"/>
              <w:rPr>
                <w:color w:val="FFFFFF"/>
                <w:shd w:val="clear" w:color="auto" w:fill="3C3F49"/>
              </w:rPr>
            </w:pPr>
            <w:r>
              <w:rPr>
                <w:color w:val="FFFFFF"/>
                <w:shd w:val="clear" w:color="auto" w:fill="3C3F49"/>
              </w:rPr>
              <w:t>Celowe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2"/>
              <w:rPr>
                <w:color w:val="FFFFFF"/>
                <w:shd w:val="clear" w:color="auto" w:fill="3C3F49"/>
              </w:rPr>
            </w:pPr>
            <w:r>
              <w:rPr>
                <w:color w:val="FFFFFF"/>
                <w:shd w:val="clear" w:color="auto" w:fill="3C3F49"/>
              </w:rPr>
              <w:t>Podmiotowe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2"/>
              <w:rPr>
                <w:color w:val="FFFFFF"/>
                <w:shd w:val="clear" w:color="auto" w:fill="3C3F49"/>
              </w:rPr>
            </w:pPr>
            <w:r>
              <w:rPr>
                <w:color w:val="FFFFFF"/>
                <w:shd w:val="clear" w:color="auto" w:fill="3C3F49"/>
              </w:rPr>
              <w:t>Przedmiotowe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2"/>
              <w:rPr>
                <w:color w:val="FFFFFF"/>
                <w:shd w:val="clear" w:color="auto" w:fill="3C3F49"/>
              </w:rPr>
            </w:pPr>
            <w:r>
              <w:rPr>
                <w:color w:val="FFFFFF"/>
                <w:shd w:val="clear" w:color="auto" w:fill="3C3F49"/>
              </w:rPr>
              <w:t>Celowe</w:t>
            </w:r>
          </w:p>
        </w:tc>
      </w:tr>
      <w:tr>
        <w:trPr>
          <w:trHeight w:hRule="atLeast" w:val="198"/>
          <w:jc w:val="center"/>
        </w:trPr>
        <w:tc>
          <w:tcPr>
            <w:tcW w:w="567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3"/>
              <w:jc w:val="center"/>
            </w:pPr>
            <w:r>
              <w:t>010</w:t>
            </w:r>
          </w:p>
        </w:tc>
        <w:tc>
          <w:tcPr>
            <w:tcW w:w="567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3"/>
              <w:jc w:val="center"/>
            </w:pPr>
            <w:r>
              <w:t>01008</w:t>
            </w:r>
          </w:p>
        </w:tc>
        <w:tc>
          <w:tcPr>
            <w:tcW w:w="567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3"/>
              <w:jc w:val="center"/>
            </w:pPr>
            <w:r>
              <w:t>2830</w:t>
            </w:r>
          </w:p>
        </w:tc>
        <w:tc>
          <w:tcPr>
            <w:tcW w:w="6236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3"/>
              <w:jc w:val="left"/>
            </w:pPr>
            <w:r>
              <w:t>Dotacja celowa z budżetu na finansowanie lub dofinansowanie zadań zleconych do realizacji pozostałym jednostkom nie zaliczanym do sektora finansów publicznych</w:t>
            </w:r>
          </w:p>
        </w:tc>
        <w:tc>
          <w:tcPr>
            <w:tcW w:w="170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plan przed zmianą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54 000,00</w:t>
            </w:r>
          </w:p>
        </w:tc>
      </w:tr>
      <w:tr>
        <w:trPr>
          <w:trHeight w:hRule="atLeast" w:val="198"/>
          <w:jc w:val="center"/>
        </w:trPr>
        <w:tc>
          <w:tcPr>
            <w:tcW w:w="567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3"/>
              <w:jc w:val="center"/>
            </w:pPr>
          </w:p>
        </w:tc>
        <w:tc>
          <w:tcPr>
            <w:tcW w:w="567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3"/>
              <w:jc w:val="center"/>
            </w:pPr>
          </w:p>
        </w:tc>
        <w:tc>
          <w:tcPr>
            <w:tcW w:w="567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3"/>
              <w:jc w:val="center"/>
            </w:pPr>
          </w:p>
        </w:tc>
        <w:tc>
          <w:tcPr>
            <w:tcW w:w="6236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3"/>
              <w:jc w:val="left"/>
            </w:pPr>
          </w:p>
        </w:tc>
        <w:tc>
          <w:tcPr>
            <w:tcW w:w="170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zmiana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</w:tr>
      <w:tr>
        <w:trPr>
          <w:trHeight w:hRule="atLeast" w:val="198"/>
          <w:jc w:val="center"/>
        </w:trPr>
        <w:tc>
          <w:tcPr>
            <w:tcW w:w="567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6236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</w:p>
        </w:tc>
        <w:tc>
          <w:tcPr>
            <w:tcW w:w="170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plan po zmianie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54 000,00</w:t>
            </w:r>
          </w:p>
        </w:tc>
      </w:tr>
      <w:tr>
        <w:trPr>
          <w:trHeight w:hRule="atLeast" w:val="198"/>
          <w:jc w:val="center"/>
        </w:trPr>
        <w:tc>
          <w:tcPr>
            <w:tcW w:w="567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3"/>
              <w:jc w:val="center"/>
            </w:pPr>
            <w:r>
              <w:t>600</w:t>
            </w:r>
          </w:p>
        </w:tc>
        <w:tc>
          <w:tcPr>
            <w:tcW w:w="567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3"/>
              <w:jc w:val="center"/>
            </w:pPr>
            <w:r>
              <w:t>60004</w:t>
            </w:r>
          </w:p>
        </w:tc>
        <w:tc>
          <w:tcPr>
            <w:tcW w:w="567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3"/>
              <w:jc w:val="center"/>
            </w:pPr>
            <w:r>
              <w:t>2830</w:t>
            </w:r>
          </w:p>
        </w:tc>
        <w:tc>
          <w:tcPr>
            <w:tcW w:w="6236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3"/>
              <w:jc w:val="left"/>
            </w:pPr>
            <w:r>
              <w:t>Dotacja celowa z budżetu na finansowanie lub dofinansowanie zadań zleconych do realizacji pozostałym jednostkom nie zaliczanym do sektora finansów publicznych</w:t>
            </w:r>
          </w:p>
        </w:tc>
        <w:tc>
          <w:tcPr>
            <w:tcW w:w="170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plan przed zmianą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11 000,00</w:t>
            </w:r>
          </w:p>
        </w:tc>
      </w:tr>
      <w:tr>
        <w:trPr>
          <w:trHeight w:hRule="atLeast" w:val="198"/>
          <w:jc w:val="center"/>
        </w:trPr>
        <w:tc>
          <w:tcPr>
            <w:tcW w:w="567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3"/>
              <w:jc w:val="center"/>
            </w:pPr>
          </w:p>
        </w:tc>
        <w:tc>
          <w:tcPr>
            <w:tcW w:w="567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3"/>
              <w:jc w:val="center"/>
            </w:pPr>
          </w:p>
        </w:tc>
        <w:tc>
          <w:tcPr>
            <w:tcW w:w="567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3"/>
              <w:jc w:val="center"/>
            </w:pPr>
          </w:p>
        </w:tc>
        <w:tc>
          <w:tcPr>
            <w:tcW w:w="6236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3"/>
              <w:jc w:val="left"/>
            </w:pPr>
          </w:p>
        </w:tc>
        <w:tc>
          <w:tcPr>
            <w:tcW w:w="170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zmiana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</w:tr>
      <w:tr>
        <w:trPr>
          <w:trHeight w:hRule="atLeast" w:val="198"/>
          <w:jc w:val="center"/>
        </w:trPr>
        <w:tc>
          <w:tcPr>
            <w:tcW w:w="567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6236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</w:p>
        </w:tc>
        <w:tc>
          <w:tcPr>
            <w:tcW w:w="170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plan po zmianie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11 000,00</w:t>
            </w:r>
          </w:p>
        </w:tc>
      </w:tr>
      <w:tr>
        <w:trPr>
          <w:trHeight w:hRule="atLeast" w:val="198"/>
          <w:jc w:val="center"/>
        </w:trPr>
        <w:tc>
          <w:tcPr>
            <w:tcW w:w="567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3"/>
              <w:jc w:val="center"/>
            </w:pPr>
            <w:r>
              <w:t>750</w:t>
            </w:r>
          </w:p>
        </w:tc>
        <w:tc>
          <w:tcPr>
            <w:tcW w:w="567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3"/>
              <w:jc w:val="center"/>
            </w:pPr>
            <w:r>
              <w:t>75095</w:t>
            </w:r>
          </w:p>
        </w:tc>
        <w:tc>
          <w:tcPr>
            <w:tcW w:w="567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3"/>
              <w:jc w:val="center"/>
            </w:pPr>
            <w:r>
              <w:t>2319</w:t>
            </w:r>
          </w:p>
        </w:tc>
        <w:tc>
          <w:tcPr>
            <w:tcW w:w="6236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3"/>
              <w:jc w:val="left"/>
            </w:pPr>
            <w:r>
              <w:t>Dotacja celowa przekazana gminie na zadania bieżące realizowane na podstawie porozumień (umów) między jednostkami samorządu terytorialnego</w:t>
            </w:r>
          </w:p>
        </w:tc>
        <w:tc>
          <w:tcPr>
            <w:tcW w:w="170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plan przed zmianą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</w:tr>
      <w:tr>
        <w:trPr>
          <w:trHeight w:hRule="atLeast" w:val="198"/>
          <w:jc w:val="center"/>
        </w:trPr>
        <w:tc>
          <w:tcPr>
            <w:tcW w:w="567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3"/>
              <w:jc w:val="center"/>
            </w:pPr>
          </w:p>
        </w:tc>
        <w:tc>
          <w:tcPr>
            <w:tcW w:w="567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3"/>
              <w:jc w:val="center"/>
            </w:pPr>
          </w:p>
        </w:tc>
        <w:tc>
          <w:tcPr>
            <w:tcW w:w="567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3"/>
              <w:jc w:val="center"/>
            </w:pPr>
          </w:p>
        </w:tc>
        <w:tc>
          <w:tcPr>
            <w:tcW w:w="6236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3"/>
              <w:jc w:val="left"/>
            </w:pPr>
          </w:p>
        </w:tc>
        <w:tc>
          <w:tcPr>
            <w:tcW w:w="170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zmiana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4 563,00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</w:tr>
      <w:tr>
        <w:trPr>
          <w:trHeight w:hRule="atLeast" w:val="198"/>
          <w:jc w:val="center"/>
        </w:trPr>
        <w:tc>
          <w:tcPr>
            <w:tcW w:w="567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6236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</w:p>
        </w:tc>
        <w:tc>
          <w:tcPr>
            <w:tcW w:w="170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plan po zmianie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4 563,00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</w:tr>
      <w:tr>
        <w:trPr>
          <w:trHeight w:hRule="atLeast" w:val="198"/>
          <w:jc w:val="center"/>
        </w:trPr>
        <w:tc>
          <w:tcPr>
            <w:tcW w:w="567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3"/>
              <w:jc w:val="center"/>
            </w:pPr>
            <w:r>
              <w:t>754</w:t>
            </w:r>
          </w:p>
        </w:tc>
        <w:tc>
          <w:tcPr>
            <w:tcW w:w="567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3"/>
              <w:jc w:val="center"/>
            </w:pPr>
            <w:r>
              <w:t>75412</w:t>
            </w:r>
          </w:p>
        </w:tc>
        <w:tc>
          <w:tcPr>
            <w:tcW w:w="567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3"/>
              <w:jc w:val="center"/>
            </w:pPr>
            <w:r>
              <w:t>2820</w:t>
            </w:r>
          </w:p>
        </w:tc>
        <w:tc>
          <w:tcPr>
            <w:tcW w:w="6236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3"/>
              <w:jc w:val="left"/>
            </w:pPr>
            <w:r>
              <w:t>Dotacja celowa z budżetu na finansowanie lub dofinansowanie zadań zleconych do realizacji stowarzyszeniom</w:t>
            </w:r>
          </w:p>
        </w:tc>
        <w:tc>
          <w:tcPr>
            <w:tcW w:w="170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plan przed zmianą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30 000,00</w:t>
            </w:r>
          </w:p>
        </w:tc>
      </w:tr>
      <w:tr>
        <w:trPr>
          <w:trHeight w:hRule="atLeast" w:val="198"/>
          <w:jc w:val="center"/>
        </w:trPr>
        <w:tc>
          <w:tcPr>
            <w:tcW w:w="567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3"/>
              <w:jc w:val="center"/>
            </w:pPr>
          </w:p>
        </w:tc>
        <w:tc>
          <w:tcPr>
            <w:tcW w:w="567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3"/>
              <w:jc w:val="center"/>
            </w:pPr>
          </w:p>
        </w:tc>
        <w:tc>
          <w:tcPr>
            <w:tcW w:w="567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3"/>
              <w:jc w:val="center"/>
            </w:pPr>
          </w:p>
        </w:tc>
        <w:tc>
          <w:tcPr>
            <w:tcW w:w="6236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3"/>
              <w:jc w:val="left"/>
            </w:pPr>
          </w:p>
        </w:tc>
        <w:tc>
          <w:tcPr>
            <w:tcW w:w="170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zmiana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</w:tr>
      <w:tr>
        <w:trPr>
          <w:trHeight w:hRule="atLeast" w:val="198"/>
          <w:jc w:val="center"/>
        </w:trPr>
        <w:tc>
          <w:tcPr>
            <w:tcW w:w="567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6236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</w:p>
        </w:tc>
        <w:tc>
          <w:tcPr>
            <w:tcW w:w="170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plan po zmianie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30 000,00</w:t>
            </w:r>
          </w:p>
        </w:tc>
      </w:tr>
      <w:tr>
        <w:trPr>
          <w:trHeight w:hRule="atLeast" w:val="198"/>
          <w:jc w:val="center"/>
        </w:trPr>
        <w:tc>
          <w:tcPr>
            <w:tcW w:w="567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3"/>
              <w:jc w:val="center"/>
            </w:pPr>
            <w:r>
              <w:t>801</w:t>
            </w:r>
          </w:p>
        </w:tc>
        <w:tc>
          <w:tcPr>
            <w:tcW w:w="567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3"/>
              <w:jc w:val="center"/>
            </w:pPr>
            <w:r>
              <w:t>80104</w:t>
            </w:r>
          </w:p>
        </w:tc>
        <w:tc>
          <w:tcPr>
            <w:tcW w:w="567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3"/>
              <w:jc w:val="center"/>
            </w:pPr>
            <w:r>
              <w:t>2340</w:t>
            </w:r>
          </w:p>
        </w:tc>
        <w:tc>
          <w:tcPr>
            <w:tcW w:w="6236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3"/>
              <w:jc w:val="left"/>
            </w:pPr>
            <w:r>
              <w:t>Dotacja celowa dla jednostki spoza sektora finansów publicznych na finansowanie lub dofinansowanie zadań bieżących związanych z pomocą obywatelom Ukrainy</w:t>
            </w:r>
          </w:p>
        </w:tc>
        <w:tc>
          <w:tcPr>
            <w:tcW w:w="170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plan przed zmianą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1 608,76</w:t>
            </w:r>
          </w:p>
        </w:tc>
      </w:tr>
      <w:tr>
        <w:trPr>
          <w:trHeight w:hRule="atLeast" w:val="198"/>
          <w:jc w:val="center"/>
        </w:trPr>
        <w:tc>
          <w:tcPr>
            <w:tcW w:w="567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3"/>
              <w:jc w:val="center"/>
            </w:pPr>
          </w:p>
        </w:tc>
        <w:tc>
          <w:tcPr>
            <w:tcW w:w="567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3"/>
              <w:jc w:val="center"/>
            </w:pPr>
          </w:p>
        </w:tc>
        <w:tc>
          <w:tcPr>
            <w:tcW w:w="567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3"/>
              <w:jc w:val="center"/>
            </w:pPr>
          </w:p>
        </w:tc>
        <w:tc>
          <w:tcPr>
            <w:tcW w:w="6236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3"/>
              <w:jc w:val="left"/>
            </w:pPr>
          </w:p>
        </w:tc>
        <w:tc>
          <w:tcPr>
            <w:tcW w:w="170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zmiana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</w:tr>
      <w:tr>
        <w:trPr>
          <w:trHeight w:hRule="atLeast" w:val="198"/>
          <w:jc w:val="center"/>
        </w:trPr>
        <w:tc>
          <w:tcPr>
            <w:tcW w:w="567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6236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</w:p>
        </w:tc>
        <w:tc>
          <w:tcPr>
            <w:tcW w:w="170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plan po zmianie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1 608,76</w:t>
            </w:r>
          </w:p>
        </w:tc>
      </w:tr>
      <w:tr>
        <w:trPr>
          <w:trHeight w:hRule="atLeast" w:val="198"/>
          <w:jc w:val="center"/>
        </w:trPr>
        <w:tc>
          <w:tcPr>
            <w:tcW w:w="567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3"/>
              <w:jc w:val="center"/>
            </w:pPr>
            <w:r>
              <w:t>801</w:t>
            </w:r>
          </w:p>
        </w:tc>
        <w:tc>
          <w:tcPr>
            <w:tcW w:w="567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3"/>
              <w:jc w:val="center"/>
            </w:pPr>
            <w:r>
              <w:t>80104</w:t>
            </w:r>
          </w:p>
        </w:tc>
        <w:tc>
          <w:tcPr>
            <w:tcW w:w="567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3"/>
              <w:jc w:val="center"/>
            </w:pPr>
            <w:r>
              <w:t>2540</w:t>
            </w:r>
          </w:p>
        </w:tc>
        <w:tc>
          <w:tcPr>
            <w:tcW w:w="6236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3"/>
              <w:jc w:val="left"/>
            </w:pPr>
            <w:r>
              <w:t>Dotacja podmiotowa z budżetu dla niepublicznej jednostki systemu oświaty</w:t>
            </w:r>
          </w:p>
        </w:tc>
        <w:tc>
          <w:tcPr>
            <w:tcW w:w="170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plan przed zmianą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700 942,84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</w:tr>
      <w:tr>
        <w:trPr>
          <w:trHeight w:hRule="atLeast" w:val="198"/>
          <w:jc w:val="center"/>
        </w:trPr>
        <w:tc>
          <w:tcPr>
            <w:tcW w:w="567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3"/>
              <w:jc w:val="center"/>
            </w:pPr>
          </w:p>
        </w:tc>
        <w:tc>
          <w:tcPr>
            <w:tcW w:w="567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3"/>
              <w:jc w:val="center"/>
            </w:pPr>
          </w:p>
        </w:tc>
        <w:tc>
          <w:tcPr>
            <w:tcW w:w="567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3"/>
              <w:jc w:val="center"/>
            </w:pPr>
          </w:p>
        </w:tc>
        <w:tc>
          <w:tcPr>
            <w:tcW w:w="6236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3"/>
              <w:jc w:val="left"/>
            </w:pPr>
          </w:p>
        </w:tc>
        <w:tc>
          <w:tcPr>
            <w:tcW w:w="170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zmiana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</w:tr>
      <w:tr>
        <w:trPr>
          <w:trHeight w:hRule="atLeast" w:val="198"/>
          <w:jc w:val="center"/>
        </w:trPr>
        <w:tc>
          <w:tcPr>
            <w:tcW w:w="567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6236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</w:p>
        </w:tc>
        <w:tc>
          <w:tcPr>
            <w:tcW w:w="170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plan po zmianie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700 942,84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</w:tr>
      <w:tr>
        <w:trPr>
          <w:trHeight w:hRule="atLeast" w:val="198"/>
          <w:jc w:val="center"/>
        </w:trPr>
        <w:tc>
          <w:tcPr>
            <w:tcW w:w="567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3"/>
              <w:jc w:val="center"/>
            </w:pPr>
            <w:r>
              <w:t>801</w:t>
            </w:r>
          </w:p>
        </w:tc>
        <w:tc>
          <w:tcPr>
            <w:tcW w:w="567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3"/>
              <w:jc w:val="center"/>
            </w:pPr>
            <w:r>
              <w:t>80149</w:t>
            </w:r>
          </w:p>
        </w:tc>
        <w:tc>
          <w:tcPr>
            <w:tcW w:w="567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3"/>
              <w:jc w:val="center"/>
            </w:pPr>
            <w:r>
              <w:t>2540</w:t>
            </w:r>
          </w:p>
        </w:tc>
        <w:tc>
          <w:tcPr>
            <w:tcW w:w="6236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3"/>
              <w:jc w:val="left"/>
            </w:pPr>
            <w:r>
              <w:t>Dotacja podmiotowa z budżetu dla niepublicznej jednostki systemu oświaty</w:t>
            </w:r>
          </w:p>
        </w:tc>
        <w:tc>
          <w:tcPr>
            <w:tcW w:w="170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plan przed zmianą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125 287,88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</w:tr>
      <w:tr>
        <w:trPr>
          <w:trHeight w:hRule="atLeast" w:val="198"/>
          <w:jc w:val="center"/>
        </w:trPr>
        <w:tc>
          <w:tcPr>
            <w:tcW w:w="567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3"/>
              <w:jc w:val="center"/>
            </w:pPr>
          </w:p>
        </w:tc>
        <w:tc>
          <w:tcPr>
            <w:tcW w:w="567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3"/>
              <w:jc w:val="center"/>
            </w:pPr>
          </w:p>
        </w:tc>
        <w:tc>
          <w:tcPr>
            <w:tcW w:w="567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3"/>
              <w:jc w:val="center"/>
            </w:pPr>
          </w:p>
        </w:tc>
        <w:tc>
          <w:tcPr>
            <w:tcW w:w="6236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3"/>
              <w:jc w:val="left"/>
            </w:pPr>
          </w:p>
        </w:tc>
        <w:tc>
          <w:tcPr>
            <w:tcW w:w="170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zmiana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</w:tr>
      <w:tr>
        <w:trPr>
          <w:trHeight w:hRule="atLeast" w:val="198"/>
          <w:jc w:val="center"/>
        </w:trPr>
        <w:tc>
          <w:tcPr>
            <w:tcW w:w="567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6236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</w:p>
        </w:tc>
        <w:tc>
          <w:tcPr>
            <w:tcW w:w="170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plan po zmianie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125 287,88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</w:tr>
      <w:tr>
        <w:trPr>
          <w:trHeight w:hRule="atLeast" w:val="198"/>
          <w:jc w:val="center"/>
        </w:trPr>
        <w:tc>
          <w:tcPr>
            <w:tcW w:w="567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3"/>
              <w:jc w:val="center"/>
            </w:pPr>
            <w:r>
              <w:t>851</w:t>
            </w:r>
          </w:p>
        </w:tc>
        <w:tc>
          <w:tcPr>
            <w:tcW w:w="567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3"/>
              <w:jc w:val="center"/>
            </w:pPr>
            <w:r>
              <w:t>85149</w:t>
            </w:r>
          </w:p>
        </w:tc>
        <w:tc>
          <w:tcPr>
            <w:tcW w:w="567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3"/>
              <w:jc w:val="center"/>
            </w:pPr>
            <w:r>
              <w:t>2360</w:t>
            </w:r>
          </w:p>
        </w:tc>
        <w:tc>
          <w:tcPr>
            <w:tcW w:w="6236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3"/>
              <w:jc w:val="left"/>
            </w:pPr>
            <w:r>
              <w:t>Dotacja celowa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70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plan przed zmianą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20 000,00</w:t>
            </w:r>
          </w:p>
        </w:tc>
      </w:tr>
      <w:tr>
        <w:trPr>
          <w:trHeight w:hRule="atLeast" w:val="198"/>
          <w:jc w:val="center"/>
        </w:trPr>
        <w:tc>
          <w:tcPr>
            <w:tcW w:w="567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3"/>
              <w:jc w:val="center"/>
            </w:pPr>
          </w:p>
        </w:tc>
        <w:tc>
          <w:tcPr>
            <w:tcW w:w="567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3"/>
              <w:jc w:val="center"/>
            </w:pPr>
          </w:p>
        </w:tc>
        <w:tc>
          <w:tcPr>
            <w:tcW w:w="567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3"/>
              <w:jc w:val="center"/>
            </w:pPr>
          </w:p>
        </w:tc>
        <w:tc>
          <w:tcPr>
            <w:tcW w:w="6236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3"/>
              <w:jc w:val="left"/>
            </w:pPr>
          </w:p>
        </w:tc>
        <w:tc>
          <w:tcPr>
            <w:tcW w:w="170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zmiana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</w:tr>
      <w:tr>
        <w:trPr>
          <w:trHeight w:hRule="atLeast" w:val="198"/>
          <w:jc w:val="center"/>
        </w:trPr>
        <w:tc>
          <w:tcPr>
            <w:tcW w:w="567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6236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</w:p>
        </w:tc>
        <w:tc>
          <w:tcPr>
            <w:tcW w:w="170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plan po zmianie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20 000,00</w:t>
            </w:r>
          </w:p>
        </w:tc>
      </w:tr>
      <w:tr>
        <w:trPr>
          <w:trHeight w:hRule="atLeast" w:val="198"/>
          <w:jc w:val="center"/>
        </w:trPr>
        <w:tc>
          <w:tcPr>
            <w:tcW w:w="567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3"/>
              <w:jc w:val="center"/>
            </w:pPr>
            <w:r>
              <w:t>854</w:t>
            </w:r>
          </w:p>
        </w:tc>
        <w:tc>
          <w:tcPr>
            <w:tcW w:w="567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3"/>
              <w:jc w:val="center"/>
            </w:pPr>
            <w:r>
              <w:t>85404</w:t>
            </w:r>
          </w:p>
        </w:tc>
        <w:tc>
          <w:tcPr>
            <w:tcW w:w="567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3"/>
              <w:jc w:val="center"/>
            </w:pPr>
            <w:r>
              <w:t>2540</w:t>
            </w:r>
          </w:p>
        </w:tc>
        <w:tc>
          <w:tcPr>
            <w:tcW w:w="6236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3"/>
              <w:jc w:val="left"/>
            </w:pPr>
            <w:r>
              <w:t>Dotacja podmiotowa z budżetu dla niepublicznej jednostki systemu oświaty</w:t>
            </w:r>
          </w:p>
        </w:tc>
        <w:tc>
          <w:tcPr>
            <w:tcW w:w="170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plan przed zmianą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34 086,78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</w:tr>
      <w:tr>
        <w:trPr>
          <w:trHeight w:hRule="atLeast" w:val="198"/>
          <w:jc w:val="center"/>
        </w:trPr>
        <w:tc>
          <w:tcPr>
            <w:tcW w:w="567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3"/>
              <w:jc w:val="center"/>
            </w:pPr>
          </w:p>
        </w:tc>
        <w:tc>
          <w:tcPr>
            <w:tcW w:w="567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3"/>
              <w:jc w:val="center"/>
            </w:pPr>
          </w:p>
        </w:tc>
        <w:tc>
          <w:tcPr>
            <w:tcW w:w="567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3"/>
              <w:jc w:val="center"/>
            </w:pPr>
          </w:p>
        </w:tc>
        <w:tc>
          <w:tcPr>
            <w:tcW w:w="6236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3"/>
              <w:jc w:val="left"/>
            </w:pPr>
          </w:p>
        </w:tc>
        <w:tc>
          <w:tcPr>
            <w:tcW w:w="170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zmiana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</w:tr>
      <w:tr>
        <w:trPr>
          <w:trHeight w:hRule="atLeast" w:val="198"/>
          <w:jc w:val="center"/>
        </w:trPr>
        <w:tc>
          <w:tcPr>
            <w:tcW w:w="567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6236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</w:p>
        </w:tc>
        <w:tc>
          <w:tcPr>
            <w:tcW w:w="170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plan po zmianie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34 086,78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</w:tr>
      <w:tr>
        <w:trPr>
          <w:trHeight w:hRule="atLeast" w:val="198"/>
          <w:jc w:val="center"/>
        </w:trPr>
        <w:tc>
          <w:tcPr>
            <w:tcW w:w="567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3"/>
              <w:jc w:val="center"/>
            </w:pPr>
            <w:r>
              <w:t>854</w:t>
            </w:r>
          </w:p>
        </w:tc>
        <w:tc>
          <w:tcPr>
            <w:tcW w:w="567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3"/>
              <w:jc w:val="center"/>
            </w:pPr>
            <w:r>
              <w:t>85495</w:t>
            </w:r>
          </w:p>
        </w:tc>
        <w:tc>
          <w:tcPr>
            <w:tcW w:w="567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3"/>
              <w:jc w:val="center"/>
            </w:pPr>
            <w:r>
              <w:t>2360</w:t>
            </w:r>
          </w:p>
        </w:tc>
        <w:tc>
          <w:tcPr>
            <w:tcW w:w="6236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3"/>
              <w:jc w:val="left"/>
            </w:pPr>
            <w:r>
              <w:t>Dotacja celowa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70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plan przed zmianą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20 000,00</w:t>
            </w:r>
          </w:p>
        </w:tc>
      </w:tr>
      <w:tr>
        <w:trPr>
          <w:trHeight w:hRule="atLeast" w:val="198"/>
          <w:jc w:val="center"/>
        </w:trPr>
        <w:tc>
          <w:tcPr>
            <w:tcW w:w="567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3"/>
              <w:jc w:val="center"/>
            </w:pPr>
          </w:p>
        </w:tc>
        <w:tc>
          <w:tcPr>
            <w:tcW w:w="567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3"/>
              <w:jc w:val="center"/>
            </w:pPr>
          </w:p>
        </w:tc>
        <w:tc>
          <w:tcPr>
            <w:tcW w:w="567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3"/>
              <w:jc w:val="center"/>
            </w:pPr>
          </w:p>
        </w:tc>
        <w:tc>
          <w:tcPr>
            <w:tcW w:w="6236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3"/>
              <w:jc w:val="left"/>
            </w:pPr>
          </w:p>
        </w:tc>
        <w:tc>
          <w:tcPr>
            <w:tcW w:w="170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zmiana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</w:tr>
      <w:tr>
        <w:trPr>
          <w:trHeight w:hRule="atLeast" w:val="198"/>
          <w:jc w:val="center"/>
        </w:trPr>
        <w:tc>
          <w:tcPr>
            <w:tcW w:w="567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6236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</w:p>
        </w:tc>
        <w:tc>
          <w:tcPr>
            <w:tcW w:w="170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plan po zmianie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20 000,00</w:t>
            </w:r>
          </w:p>
        </w:tc>
      </w:tr>
      <w:tr>
        <w:trPr>
          <w:trHeight w:hRule="atLeast" w:val="198"/>
          <w:jc w:val="center"/>
        </w:trPr>
        <w:tc>
          <w:tcPr>
            <w:tcW w:w="567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3"/>
              <w:jc w:val="center"/>
            </w:pPr>
            <w:r>
              <w:t>900</w:t>
            </w:r>
          </w:p>
        </w:tc>
        <w:tc>
          <w:tcPr>
            <w:tcW w:w="567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3"/>
              <w:jc w:val="center"/>
            </w:pPr>
            <w:r>
              <w:t>90002</w:t>
            </w:r>
          </w:p>
        </w:tc>
        <w:tc>
          <w:tcPr>
            <w:tcW w:w="567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3"/>
              <w:jc w:val="center"/>
            </w:pPr>
            <w:r>
              <w:t>2310</w:t>
            </w:r>
          </w:p>
        </w:tc>
        <w:tc>
          <w:tcPr>
            <w:tcW w:w="6236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3"/>
              <w:jc w:val="left"/>
            </w:pPr>
            <w:r>
              <w:t>Dotacja celowa przekazana gminie na zadania bieżące realizowane na podstawie porozumień (umów) między jednostkami samorządu terytorialnego</w:t>
            </w:r>
          </w:p>
        </w:tc>
        <w:tc>
          <w:tcPr>
            <w:tcW w:w="170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plan przed zmianą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450 147,94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</w:tr>
      <w:tr>
        <w:trPr>
          <w:trHeight w:hRule="atLeast" w:val="198"/>
          <w:jc w:val="center"/>
        </w:trPr>
        <w:tc>
          <w:tcPr>
            <w:tcW w:w="567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3"/>
              <w:jc w:val="center"/>
            </w:pPr>
          </w:p>
        </w:tc>
        <w:tc>
          <w:tcPr>
            <w:tcW w:w="567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3"/>
              <w:jc w:val="center"/>
            </w:pPr>
          </w:p>
        </w:tc>
        <w:tc>
          <w:tcPr>
            <w:tcW w:w="567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3"/>
              <w:jc w:val="center"/>
            </w:pPr>
          </w:p>
        </w:tc>
        <w:tc>
          <w:tcPr>
            <w:tcW w:w="6236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3"/>
              <w:jc w:val="left"/>
            </w:pPr>
          </w:p>
        </w:tc>
        <w:tc>
          <w:tcPr>
            <w:tcW w:w="170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zmiana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</w:tr>
      <w:tr>
        <w:trPr>
          <w:trHeight w:hRule="atLeast" w:val="198"/>
          <w:jc w:val="center"/>
        </w:trPr>
        <w:tc>
          <w:tcPr>
            <w:tcW w:w="567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6236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</w:p>
        </w:tc>
        <w:tc>
          <w:tcPr>
            <w:tcW w:w="170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plan po zmianie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450 147,94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</w:tr>
      <w:tr>
        <w:trPr>
          <w:trHeight w:hRule="atLeast" w:val="198"/>
          <w:jc w:val="center"/>
        </w:trPr>
        <w:tc>
          <w:tcPr>
            <w:tcW w:w="567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3"/>
              <w:jc w:val="center"/>
            </w:pPr>
            <w:r>
              <w:t>900</w:t>
            </w:r>
          </w:p>
        </w:tc>
        <w:tc>
          <w:tcPr>
            <w:tcW w:w="567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3"/>
              <w:jc w:val="center"/>
            </w:pPr>
            <w:r>
              <w:t>90019</w:t>
            </w:r>
          </w:p>
        </w:tc>
        <w:tc>
          <w:tcPr>
            <w:tcW w:w="567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3"/>
              <w:jc w:val="center"/>
            </w:pPr>
            <w:r>
              <w:t>6230</w:t>
            </w:r>
          </w:p>
        </w:tc>
        <w:tc>
          <w:tcPr>
            <w:tcW w:w="6236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3"/>
              <w:jc w:val="left"/>
            </w:pPr>
            <w:r>
              <w:t>Dotacja celowa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70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plan przed zmianą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30 000,00</w:t>
            </w:r>
          </w:p>
        </w:tc>
      </w:tr>
      <w:tr>
        <w:trPr>
          <w:trHeight w:hRule="atLeast" w:val="198"/>
          <w:jc w:val="center"/>
        </w:trPr>
        <w:tc>
          <w:tcPr>
            <w:tcW w:w="567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3"/>
              <w:jc w:val="center"/>
            </w:pPr>
          </w:p>
        </w:tc>
        <w:tc>
          <w:tcPr>
            <w:tcW w:w="567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3"/>
              <w:jc w:val="center"/>
            </w:pPr>
          </w:p>
        </w:tc>
        <w:tc>
          <w:tcPr>
            <w:tcW w:w="567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3"/>
              <w:jc w:val="center"/>
            </w:pPr>
          </w:p>
        </w:tc>
        <w:tc>
          <w:tcPr>
            <w:tcW w:w="6236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3"/>
              <w:jc w:val="left"/>
            </w:pPr>
          </w:p>
        </w:tc>
        <w:tc>
          <w:tcPr>
            <w:tcW w:w="170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zmiana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</w:tr>
      <w:tr>
        <w:trPr>
          <w:trHeight w:hRule="atLeast" w:val="198"/>
          <w:jc w:val="center"/>
        </w:trPr>
        <w:tc>
          <w:tcPr>
            <w:tcW w:w="567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6236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</w:p>
        </w:tc>
        <w:tc>
          <w:tcPr>
            <w:tcW w:w="170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plan po zmianie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30 000,00</w:t>
            </w:r>
          </w:p>
        </w:tc>
      </w:tr>
      <w:tr>
        <w:trPr>
          <w:trHeight w:hRule="atLeast" w:val="198"/>
          <w:jc w:val="center"/>
        </w:trPr>
        <w:tc>
          <w:tcPr>
            <w:tcW w:w="567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3"/>
              <w:jc w:val="center"/>
            </w:pPr>
            <w:r>
              <w:t>921</w:t>
            </w:r>
          </w:p>
        </w:tc>
        <w:tc>
          <w:tcPr>
            <w:tcW w:w="567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3"/>
              <w:jc w:val="center"/>
            </w:pPr>
            <w:r>
              <w:t>92114</w:t>
            </w:r>
          </w:p>
        </w:tc>
        <w:tc>
          <w:tcPr>
            <w:tcW w:w="567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3"/>
              <w:jc w:val="center"/>
            </w:pPr>
            <w:r>
              <w:t>2480</w:t>
            </w:r>
          </w:p>
        </w:tc>
        <w:tc>
          <w:tcPr>
            <w:tcW w:w="6236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3"/>
              <w:jc w:val="left"/>
            </w:pPr>
            <w:r>
              <w:t>Dotacja podmiotowa z budżetu dla samorządowej instytucji kultury</w:t>
            </w:r>
          </w:p>
        </w:tc>
        <w:tc>
          <w:tcPr>
            <w:tcW w:w="170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plan przed zmianą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1 471 348,00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</w:tr>
      <w:tr>
        <w:trPr>
          <w:trHeight w:hRule="atLeast" w:val="198"/>
          <w:jc w:val="center"/>
        </w:trPr>
        <w:tc>
          <w:tcPr>
            <w:tcW w:w="567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3"/>
              <w:jc w:val="center"/>
            </w:pPr>
          </w:p>
        </w:tc>
        <w:tc>
          <w:tcPr>
            <w:tcW w:w="567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3"/>
              <w:jc w:val="center"/>
            </w:pPr>
          </w:p>
        </w:tc>
        <w:tc>
          <w:tcPr>
            <w:tcW w:w="567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3"/>
              <w:jc w:val="center"/>
            </w:pPr>
          </w:p>
        </w:tc>
        <w:tc>
          <w:tcPr>
            <w:tcW w:w="6236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3"/>
              <w:jc w:val="left"/>
            </w:pPr>
          </w:p>
        </w:tc>
        <w:tc>
          <w:tcPr>
            <w:tcW w:w="170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zmiana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18 123,50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</w:tr>
      <w:tr>
        <w:trPr>
          <w:trHeight w:hRule="atLeast" w:val="198"/>
          <w:jc w:val="center"/>
        </w:trPr>
        <w:tc>
          <w:tcPr>
            <w:tcW w:w="567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6236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</w:p>
        </w:tc>
        <w:tc>
          <w:tcPr>
            <w:tcW w:w="170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plan po zmianie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1 489 471,50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</w:tr>
      <w:tr>
        <w:trPr>
          <w:trHeight w:hRule="atLeast" w:val="198"/>
          <w:jc w:val="center"/>
        </w:trPr>
        <w:tc>
          <w:tcPr>
            <w:tcW w:w="567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3"/>
              <w:jc w:val="center"/>
            </w:pPr>
            <w:r>
              <w:t>921</w:t>
            </w:r>
          </w:p>
        </w:tc>
        <w:tc>
          <w:tcPr>
            <w:tcW w:w="567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3"/>
              <w:jc w:val="center"/>
            </w:pPr>
            <w:r>
              <w:t>92120</w:t>
            </w:r>
          </w:p>
        </w:tc>
        <w:tc>
          <w:tcPr>
            <w:tcW w:w="567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3"/>
              <w:jc w:val="center"/>
            </w:pPr>
            <w:r>
              <w:t>2720</w:t>
            </w:r>
          </w:p>
        </w:tc>
        <w:tc>
          <w:tcPr>
            <w:tcW w:w="6236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3"/>
              <w:jc w:val="left"/>
            </w:pPr>
            <w:r>
              <w:t>Dotacja celowa z budżetu na finansowanie lub dofinansowanie prac remontowych i konserwatorskich obiektów zabytkowych przekazane jednostkom niezaliczanym do sektora finansów publicznych</w:t>
            </w:r>
          </w:p>
        </w:tc>
        <w:tc>
          <w:tcPr>
            <w:tcW w:w="170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plan przed zmianą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10 000,00</w:t>
            </w:r>
          </w:p>
        </w:tc>
      </w:tr>
      <w:tr>
        <w:trPr>
          <w:trHeight w:hRule="atLeast" w:val="198"/>
          <w:jc w:val="center"/>
        </w:trPr>
        <w:tc>
          <w:tcPr>
            <w:tcW w:w="567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3"/>
              <w:jc w:val="center"/>
            </w:pPr>
          </w:p>
        </w:tc>
        <w:tc>
          <w:tcPr>
            <w:tcW w:w="567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3"/>
              <w:jc w:val="center"/>
            </w:pPr>
          </w:p>
        </w:tc>
        <w:tc>
          <w:tcPr>
            <w:tcW w:w="567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3"/>
              <w:jc w:val="center"/>
            </w:pPr>
          </w:p>
        </w:tc>
        <w:tc>
          <w:tcPr>
            <w:tcW w:w="6236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3"/>
              <w:jc w:val="left"/>
            </w:pPr>
          </w:p>
        </w:tc>
        <w:tc>
          <w:tcPr>
            <w:tcW w:w="170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zmiana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</w:tr>
      <w:tr>
        <w:trPr>
          <w:trHeight w:hRule="atLeast" w:val="198"/>
          <w:jc w:val="center"/>
        </w:trPr>
        <w:tc>
          <w:tcPr>
            <w:tcW w:w="567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6236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</w:p>
        </w:tc>
        <w:tc>
          <w:tcPr>
            <w:tcW w:w="170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plan po zmianie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10 000,00</w:t>
            </w:r>
          </w:p>
        </w:tc>
      </w:tr>
      <w:tr>
        <w:trPr>
          <w:trHeight w:hRule="atLeast" w:val="198"/>
          <w:jc w:val="center"/>
        </w:trPr>
        <w:tc>
          <w:tcPr>
            <w:tcW w:w="567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3"/>
              <w:jc w:val="center"/>
            </w:pPr>
            <w:r>
              <w:t>921</w:t>
            </w:r>
          </w:p>
        </w:tc>
        <w:tc>
          <w:tcPr>
            <w:tcW w:w="567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3"/>
              <w:jc w:val="center"/>
            </w:pPr>
            <w:r>
              <w:t>92195</w:t>
            </w:r>
          </w:p>
        </w:tc>
        <w:tc>
          <w:tcPr>
            <w:tcW w:w="567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3"/>
              <w:jc w:val="center"/>
            </w:pPr>
            <w:r>
              <w:t>2360</w:t>
            </w:r>
          </w:p>
        </w:tc>
        <w:tc>
          <w:tcPr>
            <w:tcW w:w="6236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3"/>
              <w:jc w:val="left"/>
            </w:pPr>
            <w:r>
              <w:t>Dotacja celowa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70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plan przed zmianą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70 000,00</w:t>
            </w:r>
          </w:p>
        </w:tc>
      </w:tr>
      <w:tr>
        <w:trPr>
          <w:trHeight w:hRule="atLeast" w:val="198"/>
          <w:jc w:val="center"/>
        </w:trPr>
        <w:tc>
          <w:tcPr>
            <w:tcW w:w="567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3"/>
              <w:jc w:val="center"/>
            </w:pPr>
          </w:p>
        </w:tc>
        <w:tc>
          <w:tcPr>
            <w:tcW w:w="567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3"/>
              <w:jc w:val="center"/>
            </w:pPr>
          </w:p>
        </w:tc>
        <w:tc>
          <w:tcPr>
            <w:tcW w:w="567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3"/>
              <w:jc w:val="center"/>
            </w:pPr>
          </w:p>
        </w:tc>
        <w:tc>
          <w:tcPr>
            <w:tcW w:w="6236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3"/>
              <w:jc w:val="left"/>
            </w:pPr>
          </w:p>
        </w:tc>
        <w:tc>
          <w:tcPr>
            <w:tcW w:w="170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zmiana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</w:tr>
      <w:tr>
        <w:trPr>
          <w:trHeight w:hRule="atLeast" w:val="198"/>
          <w:jc w:val="center"/>
        </w:trPr>
        <w:tc>
          <w:tcPr>
            <w:tcW w:w="567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6236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</w:p>
        </w:tc>
        <w:tc>
          <w:tcPr>
            <w:tcW w:w="170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plan po zmianie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70 000,00</w:t>
            </w:r>
          </w:p>
        </w:tc>
      </w:tr>
      <w:tr>
        <w:trPr>
          <w:trHeight w:hRule="atLeast" w:val="198"/>
          <w:jc w:val="center"/>
        </w:trPr>
        <w:tc>
          <w:tcPr>
            <w:tcW w:w="567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3"/>
              <w:jc w:val="center"/>
            </w:pPr>
            <w:r>
              <w:t>926</w:t>
            </w:r>
          </w:p>
        </w:tc>
        <w:tc>
          <w:tcPr>
            <w:tcW w:w="567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3"/>
              <w:jc w:val="center"/>
            </w:pPr>
            <w:r>
              <w:t>92605</w:t>
            </w:r>
          </w:p>
        </w:tc>
        <w:tc>
          <w:tcPr>
            <w:tcW w:w="567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3"/>
              <w:jc w:val="center"/>
            </w:pPr>
            <w:r>
              <w:t>2830</w:t>
            </w:r>
          </w:p>
        </w:tc>
        <w:tc>
          <w:tcPr>
            <w:tcW w:w="6236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3"/>
              <w:jc w:val="left"/>
            </w:pPr>
            <w:r>
              <w:t>Dotacja celowa z budżetu na finansowanie lub dofinansowanie zadań zleconych do realizacji pozostałym jednostkom nie zaliczanym do sektora finansów publicznych</w:t>
            </w:r>
          </w:p>
        </w:tc>
        <w:tc>
          <w:tcPr>
            <w:tcW w:w="170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plan przed zmianą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180 000,00</w:t>
            </w:r>
          </w:p>
        </w:tc>
      </w:tr>
      <w:tr>
        <w:trPr>
          <w:trHeight w:hRule="atLeast" w:val="198"/>
          <w:jc w:val="center"/>
        </w:trPr>
        <w:tc>
          <w:tcPr>
            <w:tcW w:w="567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3"/>
              <w:jc w:val="center"/>
            </w:pPr>
          </w:p>
        </w:tc>
        <w:tc>
          <w:tcPr>
            <w:tcW w:w="567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3"/>
              <w:jc w:val="center"/>
            </w:pPr>
          </w:p>
        </w:tc>
        <w:tc>
          <w:tcPr>
            <w:tcW w:w="567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3"/>
              <w:jc w:val="center"/>
            </w:pPr>
          </w:p>
        </w:tc>
        <w:tc>
          <w:tcPr>
            <w:tcW w:w="6236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3"/>
              <w:jc w:val="left"/>
            </w:pPr>
          </w:p>
        </w:tc>
        <w:tc>
          <w:tcPr>
            <w:tcW w:w="170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zmiana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</w:tr>
      <w:tr>
        <w:trPr>
          <w:trHeight w:hRule="atLeast" w:val="198"/>
          <w:jc w:val="center"/>
        </w:trPr>
        <w:tc>
          <w:tcPr>
            <w:tcW w:w="567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6236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</w:p>
        </w:tc>
        <w:tc>
          <w:tcPr>
            <w:tcW w:w="170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plan po zmianie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180 000,00</w:t>
            </w:r>
          </w:p>
        </w:tc>
      </w:tr>
      <w:tr>
        <w:trPr>
          <w:jc w:val="center"/>
        </w:trPr>
        <w:tc>
          <w:tcPr>
            <w:tcW w:w="7937" w:type="dxa"/>
            <w:gridSpan w:val="4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3"/>
              <w:rPr>
                <w:b w:val="1"/>
                <w:color w:val="FFFFFF"/>
                <w:shd w:val="clear" w:color="auto" w:fill="3C3F49"/>
              </w:rPr>
            </w:pPr>
            <w:r>
              <w:rPr>
                <w:b w:val="1"/>
                <w:color w:val="FFFFFF"/>
                <w:shd w:val="clear" w:color="auto" w:fill="3C3F49"/>
              </w:rPr>
              <w:t>Razem</w:t>
            </w:r>
          </w:p>
        </w:tc>
        <w:tc>
          <w:tcPr>
            <w:tcW w:w="170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plan przed zmianą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rPr>
                <w:b w:val="1"/>
              </w:rPr>
            </w:pPr>
            <w:r>
              <w:rPr>
                <w:b w:val="1"/>
              </w:rPr>
              <w:t>1 471 348,00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rPr>
                <w:b w:val="1"/>
              </w:rPr>
            </w:pPr>
            <w:r>
              <w:rPr>
                <w:b w:val="1"/>
              </w:rP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rPr>
                <w:b w:val="1"/>
              </w:rPr>
            </w:pPr>
            <w:r>
              <w:rPr>
                <w:b w:val="1"/>
              </w:rPr>
              <w:t>450 147,94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rPr>
                <w:b w:val="1"/>
              </w:rPr>
            </w:pPr>
            <w:r>
              <w:rPr>
                <w:b w:val="1"/>
              </w:rPr>
              <w:t>860 317,50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rPr>
                <w:b w:val="1"/>
              </w:rPr>
            </w:pPr>
            <w:r>
              <w:rPr>
                <w:b w:val="1"/>
              </w:rP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rPr>
                <w:b w:val="1"/>
              </w:rPr>
            </w:pPr>
            <w:r>
              <w:rPr>
                <w:b w:val="1"/>
              </w:rPr>
              <w:t>426 608,76</w:t>
            </w:r>
          </w:p>
        </w:tc>
      </w:tr>
      <w:tr>
        <w:trPr>
          <w:jc w:val="center"/>
        </w:trPr>
        <w:tc>
          <w:tcPr>
            <w:tcW w:w="7937" w:type="dxa"/>
            <w:gridSpan w:val="4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3"/>
              <w:rPr>
                <w:b w:val="1"/>
                <w:color w:val="FFFFFF"/>
              </w:rPr>
            </w:pPr>
          </w:p>
        </w:tc>
        <w:tc>
          <w:tcPr>
            <w:tcW w:w="170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zmiana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rPr>
                <w:b w:val="1"/>
              </w:rPr>
            </w:pPr>
            <w:r>
              <w:rPr>
                <w:b w:val="1"/>
              </w:rPr>
              <w:t>18 123,50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rPr>
                <w:b w:val="1"/>
              </w:rPr>
            </w:pPr>
            <w:r>
              <w:rPr>
                <w:b w:val="1"/>
              </w:rP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rPr>
                <w:b w:val="1"/>
              </w:rPr>
            </w:pPr>
            <w:r>
              <w:rPr>
                <w:b w:val="1"/>
              </w:rPr>
              <w:t>4 563,00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rPr>
                <w:b w:val="1"/>
              </w:rPr>
            </w:pPr>
            <w:r>
              <w:rPr>
                <w:b w:val="1"/>
              </w:rP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rPr>
                <w:b w:val="1"/>
              </w:rPr>
            </w:pPr>
            <w:r>
              <w:rPr>
                <w:b w:val="1"/>
              </w:rP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rPr>
                <w:b w:val="1"/>
              </w:rPr>
            </w:pPr>
            <w:r>
              <w:rPr>
                <w:b w:val="1"/>
              </w:rPr>
              <w:t>0,00</w:t>
            </w:r>
          </w:p>
        </w:tc>
      </w:tr>
      <w:tr>
        <w:trPr>
          <w:jc w:val="center"/>
        </w:trPr>
        <w:tc>
          <w:tcPr>
            <w:tcW w:w="7937" w:type="dxa"/>
            <w:gridSpan w:val="4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3"/>
              <w:rPr>
                <w:b w:val="1"/>
                <w:color w:val="FFFFFF"/>
              </w:rPr>
            </w:pPr>
          </w:p>
        </w:tc>
        <w:tc>
          <w:tcPr>
            <w:tcW w:w="170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plan po zmianie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rPr>
                <w:b w:val="1"/>
              </w:rPr>
            </w:pPr>
            <w:r>
              <w:rPr>
                <w:b w:val="1"/>
              </w:rPr>
              <w:t>1 489 471,50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rPr>
                <w:b w:val="1"/>
              </w:rPr>
            </w:pPr>
            <w:r>
              <w:rPr>
                <w:b w:val="1"/>
              </w:rP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rPr>
                <w:b w:val="1"/>
              </w:rPr>
            </w:pPr>
            <w:r>
              <w:rPr>
                <w:b w:val="1"/>
              </w:rPr>
              <w:t>454 710,94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rPr>
                <w:b w:val="1"/>
              </w:rPr>
            </w:pPr>
            <w:r>
              <w:rPr>
                <w:b w:val="1"/>
              </w:rPr>
              <w:t>860 317,50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rPr>
                <w:b w:val="1"/>
              </w:rPr>
            </w:pPr>
            <w:r>
              <w:rPr>
                <w:b w:val="1"/>
              </w:rP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rPr>
                <w:b w:val="1"/>
              </w:rPr>
            </w:pPr>
            <w:r>
              <w:rPr>
                <w:b w:val="1"/>
              </w:rPr>
              <w:t>426 608,76</w:t>
            </w:r>
          </w:p>
        </w:tc>
      </w:tr>
    </w:tbl>
    <w:p/>
    <w:sectPr>
      <w:endnotePr>
        <w:numFmt w:val="decimal"/>
      </w:endnotePr>
      <w:type w:val="nextPage"/>
      <w:pgSz w:w="16838" w:h="11906" w:code="0" w:orient="landscape"/>
      <w:pgMar w:left="1020" w:right="1020" w:top="992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2"/>
        <w:u w:val="none"/>
        <w:shd w:val="clear" w:color="auto" w:fill="FFFFFF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>
      <w:rFonts w:ascii="Times New Roman" w:hAnsi="Times New Roman"/>
      <w:b w:val="0"/>
      <w:color w:val="000000"/>
      <w:sz w:val="22"/>
    </w:rPr>
  </w:style>
  <w:style w:type="paragraph" w:styleId="P1">
    <w:name w:val="Title"/>
    <w:basedOn w:val="P0"/>
    <w:next w:val="P1"/>
    <w:pPr>
      <w:keepNext w:val="1"/>
      <w:spacing w:lineRule="auto" w:line="276" w:before="160" w:after="320"/>
      <w:jc w:val="center"/>
    </w:pPr>
    <w:rPr>
      <w:b w:val="1"/>
      <w:color w:val="auto"/>
      <w:sz w:val="34"/>
      <w:shd w:val="clear" w:color="auto" w:fill="auto"/>
    </w:rPr>
  </w:style>
  <w:style w:type="paragraph" w:styleId="P2">
    <w:name w:val="TableHeading"/>
    <w:basedOn w:val="P0"/>
    <w:next w:val="P2"/>
    <w:pPr>
      <w:spacing w:lineRule="auto" w:line="276" w:after="0"/>
      <w:jc w:val="center"/>
    </w:pPr>
    <w:rPr>
      <w:b w:val="1"/>
      <w:color w:val="auto"/>
      <w:sz w:val="15"/>
      <w:shd w:val="clear" w:color="auto" w:fill="auto"/>
    </w:rPr>
  </w:style>
  <w:style w:type="paragraph" w:styleId="P3">
    <w:name w:val="TableCell"/>
    <w:basedOn w:val="P0"/>
    <w:next w:val="P3"/>
    <w:pPr>
      <w:spacing w:lineRule="auto" w:line="276" w:after="0"/>
      <w:jc w:val="right"/>
    </w:pPr>
    <w:rPr>
      <w:color w:val="auto"/>
      <w:sz w:val="15"/>
      <w:shd w:val="clear" w:color="auto" w:fill="auto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Patrycja Kołos</dc:creator>
  <dcterms:created xsi:type="dcterms:W3CDTF">2023-09-20T06:12:07Z</dcterms:created>
  <cp:lastModifiedBy>Patrycja Kołos</cp:lastModifiedBy>
  <dcterms:modified xsi:type="dcterms:W3CDTF">2023-09-20T09:01:40Z</dcterms:modified>
  <cp:revision>10</cp:revision>
</cp:coreProperties>
</file>