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0A16" w14:textId="77777777" w:rsidR="00A77B3E" w:rsidRDefault="00A77B3E">
      <w:pPr>
        <w:ind w:left="5669"/>
        <w:jc w:val="left"/>
        <w:rPr>
          <w:sz w:val="20"/>
        </w:rPr>
      </w:pPr>
    </w:p>
    <w:p w14:paraId="56CBB399" w14:textId="77777777" w:rsidR="00A77B3E" w:rsidRDefault="00A77B3E">
      <w:pPr>
        <w:ind w:left="5669"/>
        <w:jc w:val="left"/>
        <w:rPr>
          <w:sz w:val="20"/>
        </w:rPr>
      </w:pPr>
    </w:p>
    <w:p w14:paraId="5FB5EAF8" w14:textId="1BAE3ECC" w:rsidR="00A77B3E" w:rsidRDefault="00A20C5C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894730">
        <w:rPr>
          <w:b/>
          <w:caps/>
        </w:rPr>
        <w:t>II</w:t>
      </w:r>
      <w:r>
        <w:rPr>
          <w:b/>
          <w:caps/>
        </w:rPr>
        <w:t>/</w:t>
      </w:r>
      <w:r w:rsidR="00894730">
        <w:rPr>
          <w:b/>
          <w:caps/>
        </w:rPr>
        <w:t>12</w:t>
      </w:r>
      <w:r>
        <w:rPr>
          <w:b/>
          <w:caps/>
        </w:rPr>
        <w:t>/2024</w:t>
      </w:r>
      <w:r>
        <w:rPr>
          <w:b/>
          <w:caps/>
        </w:rPr>
        <w:br/>
        <w:t>Rady Miejskiej w Kcyni</w:t>
      </w:r>
    </w:p>
    <w:p w14:paraId="610405A2" w14:textId="77777777" w:rsidR="00A77B3E" w:rsidRDefault="00A20C5C">
      <w:pPr>
        <w:spacing w:before="280" w:after="280"/>
        <w:jc w:val="center"/>
        <w:rPr>
          <w:b/>
          <w:caps/>
        </w:rPr>
      </w:pPr>
      <w:r>
        <w:t>z dnia 29 maja 2024 r.</w:t>
      </w:r>
    </w:p>
    <w:p w14:paraId="7258F403" w14:textId="11F879EC" w:rsidR="00A77B3E" w:rsidRDefault="00A20C5C">
      <w:pPr>
        <w:keepNext/>
        <w:spacing w:after="480"/>
        <w:jc w:val="center"/>
      </w:pPr>
      <w:r>
        <w:rPr>
          <w:b/>
        </w:rPr>
        <w:t>w sprawie wyrażenia zgody na zbycie lokali mieszkalnych w Kcyni przy ul. Młyńskiej 7.</w:t>
      </w:r>
    </w:p>
    <w:p w14:paraId="599600F6" w14:textId="77777777" w:rsidR="00A77B3E" w:rsidRDefault="00A20C5C">
      <w:pPr>
        <w:keepLines/>
        <w:spacing w:before="120" w:after="120"/>
        <w:ind w:firstLine="227"/>
      </w:pPr>
      <w:r>
        <w:t>Na podstawie art. 18 ust. 2 pkt 9 lit. a ustawy z dnia 8 marca 1990 r. o samorządzie gminnym (Dz. U. z 2024 r. poz. 609) oraz art.13 ust. 1 i art. 37 ust. 1 ustawy z dnia 21 sierpnia 1997 r. o gospodarce nieruchomościami (Dz. U. z 2023 r. poz. 344 ze zm.)</w:t>
      </w:r>
    </w:p>
    <w:p w14:paraId="6AAFD088" w14:textId="77777777" w:rsidR="00A77B3E" w:rsidRDefault="00A20C5C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75DFD236" w14:textId="77777777" w:rsidR="00A77B3E" w:rsidRDefault="00A20C5C" w:rsidP="00A20C5C">
      <w:pPr>
        <w:keepLines/>
        <w:spacing w:before="120" w:after="120"/>
        <w:ind w:hanging="142"/>
      </w:pPr>
      <w:r>
        <w:rPr>
          <w:b/>
        </w:rPr>
        <w:t>§ 1. </w:t>
      </w:r>
      <w:r>
        <w:t>Wyraża się zgodę na zbycie:</w:t>
      </w:r>
    </w:p>
    <w:p w14:paraId="26905588" w14:textId="77777777" w:rsidR="00A77B3E" w:rsidRDefault="00A20C5C">
      <w:pPr>
        <w:spacing w:before="120" w:after="120"/>
        <w:ind w:left="340" w:hanging="227"/>
        <w:rPr>
          <w:color w:val="000000"/>
          <w:u w:color="000000"/>
        </w:rPr>
      </w:pPr>
      <w:r>
        <w:t>1) lokalu mieszkalnego nr 1 w wielorodzinnym budynku mieszkalnym w Kcyni przy ul. Młyńskiej 7 o powierzchni użytkowej 52,11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ze zbyciem udziału w wysokości 5211/15418 części w częściach wspólnych budynku i urządzeń, które nie służą wyłącznie do użytku właścicieli lokalu oraz we współwłasności nieruchomości gruntowej oznaczonej ewidencyjnie numerem działki 646/6 o powierzchni 0,0470 ha położonej w Kcyni przy ul. Młyńskiej 7, w obrębie geodezyjnym Kcynia, gmina Kcynia, zapisanej w księdze wieczystej KW Nr BY1U/00042597/2;</w:t>
      </w:r>
    </w:p>
    <w:p w14:paraId="0A2E1C40" w14:textId="77777777" w:rsidR="00A77B3E" w:rsidRDefault="00A20C5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lokalu mieszkalnego nr 2 wraz z pomieszczeniem przynależnym w wielorodzinnym budynku mieszkalnym w Kcyni przy ul. Młyńskiej 7 o łącznej powierzchni użytkowej 40,40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ze zbyciem udziału w wysokości 4040/15418 części w częściach wspólnych budynku i urządzeń, które nie służą wyłącznie do użytku właścicieli lokalu oraz we współwłasności nieruchomości gruntowej oznaczonej ewidencyjnie numerem działki 646/6 o powierzchni 0,0470 ha położonej w Kcyni przy ul. Młyńskiej 7, w obrębie geodezyjnym Kcynia, gmina Kcynia, zapisanej w księdze wieczystej KW Nr BY1U/00042597/2;</w:t>
      </w:r>
    </w:p>
    <w:p w14:paraId="25FE6E8F" w14:textId="77777777" w:rsidR="00A77B3E" w:rsidRDefault="00A20C5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lokalu mieszkalnego nr 3 wraz z pomieszczeniem przynależnym w wielorodzinnym budynku mieszkalnym w Kcyni przy ul. Młyńskiej 7 o łącznej powierzchni użytkowej 61,67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ze zbyciem udziału w wysokości 6167/15418 części w częściach wspólnych budynku i urządzeń, które nie służą wyłącznie do użytku właścicieli lokalu oraz we współwłasności nieruchomości gruntowej oznaczonej ewidencyjnie numerem działki 646/6 o powierzchni 0,0470 ha położonej w Kcyni przy ul. Młyńskiej 7, w obrębie geodezyjnym Kcynia, gmina Kcynia, zapisanej w księdze wieczystej KW Nr BY1U/00042597/2.</w:t>
      </w:r>
    </w:p>
    <w:p w14:paraId="2CE43D57" w14:textId="77777777" w:rsidR="00A77B3E" w:rsidRDefault="00A20C5C" w:rsidP="00A20C5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Kcyni.</w:t>
      </w:r>
    </w:p>
    <w:p w14:paraId="4B1200D5" w14:textId="77777777" w:rsidR="00A77B3E" w:rsidRDefault="00A20C5C" w:rsidP="00A20C5C">
      <w:pPr>
        <w:keepNext/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589C5F54" w14:textId="77777777" w:rsidR="00A77B3E" w:rsidRDefault="00A20C5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C440C" w14:paraId="2FC6B00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1FA67" w14:textId="77777777" w:rsidR="001C440C" w:rsidRDefault="001C440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FEF93" w14:textId="7E574845" w:rsidR="001C440C" w:rsidRDefault="00A20C5C" w:rsidP="00A20C5C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 </w:t>
            </w:r>
            <w:r>
              <w:rPr>
                <w:color w:val="000000"/>
                <w:szCs w:val="22"/>
              </w:rPr>
              <w:br/>
              <w:t>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Witczak</w:t>
            </w:r>
          </w:p>
        </w:tc>
      </w:tr>
    </w:tbl>
    <w:p w14:paraId="745C9E70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EB8A1E3" w14:textId="77777777" w:rsidR="001C440C" w:rsidRDefault="00A20C5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0C2778E7" w14:textId="4204C265" w:rsidR="001C440C" w:rsidRPr="00A20C5C" w:rsidRDefault="00A20C5C">
      <w:pPr>
        <w:ind w:firstLine="426"/>
        <w:rPr>
          <w:color w:val="000000"/>
          <w:szCs w:val="20"/>
          <w:shd w:val="clear" w:color="auto" w:fill="FFFFFF"/>
          <w:lang w:eastAsia="en-US" w:bidi="en-US"/>
        </w:rPr>
      </w:pP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Zgodnie z art. 18 ust. 2 pkt 9 lit. a ustawy z dnia 8 marca 1990 r. o samorządzie gminnym (Dz. U. 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br/>
        <w:t>z 202</w:t>
      </w:r>
      <w:r w:rsidRPr="00A20C5C">
        <w:rPr>
          <w:color w:val="000000"/>
          <w:szCs w:val="20"/>
          <w:shd w:val="clear" w:color="auto" w:fill="FFFFFF"/>
        </w:rPr>
        <w:t>4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 r. poz.</w:t>
      </w:r>
      <w:r w:rsidRPr="00A20C5C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A20C5C">
        <w:rPr>
          <w:color w:val="000000"/>
          <w:szCs w:val="20"/>
          <w:shd w:val="clear" w:color="auto" w:fill="FFFFFF"/>
        </w:rPr>
        <w:t>609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) do wyłącznej właściwości rady gminy należy m.in. podejmowanie uchwał w sprawach majątkowych gminy, przekraczających zakres zwykłego zarządu, dotyczących zasad nabywania, zbywania </w:t>
      </w:r>
      <w:r>
        <w:rPr>
          <w:color w:val="000000"/>
          <w:szCs w:val="20"/>
          <w:shd w:val="clear" w:color="auto" w:fill="FFFFFF"/>
          <w:lang w:eastAsia="en-US" w:bidi="en-US"/>
        </w:rPr>
        <w:br/>
      </w: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i obciążania nieruchomości oraz ich wydzierżawiania lub wynajmowania na czas oznaczony dłuższy niż </w:t>
      </w:r>
      <w:r>
        <w:rPr>
          <w:color w:val="000000"/>
          <w:szCs w:val="20"/>
          <w:shd w:val="clear" w:color="auto" w:fill="FFFFFF"/>
          <w:lang w:eastAsia="en-US" w:bidi="en-US"/>
        </w:rPr>
        <w:br/>
      </w:r>
      <w:r w:rsidRPr="00A20C5C">
        <w:rPr>
          <w:color w:val="000000"/>
          <w:szCs w:val="20"/>
          <w:shd w:val="clear" w:color="auto" w:fill="FFFFFF"/>
          <w:lang w:eastAsia="en-US" w:bidi="en-US"/>
        </w:rPr>
        <w:t>3 lata lub na czas nieoznaczony.</w:t>
      </w:r>
    </w:p>
    <w:p w14:paraId="6155FE12" w14:textId="21248D21" w:rsidR="001C440C" w:rsidRPr="00A20C5C" w:rsidRDefault="00A20C5C">
      <w:pPr>
        <w:ind w:firstLine="426"/>
        <w:rPr>
          <w:color w:val="000000"/>
          <w:szCs w:val="20"/>
          <w:u w:color="000000"/>
          <w:shd w:val="clear" w:color="auto" w:fill="FFFFFF"/>
        </w:rPr>
      </w:pPr>
      <w:r w:rsidRPr="00A20C5C">
        <w:rPr>
          <w:color w:val="000000"/>
          <w:szCs w:val="20"/>
          <w:shd w:val="clear" w:color="auto" w:fill="FFFFFF"/>
          <w:lang w:eastAsia="en-US" w:bidi="en-US"/>
        </w:rPr>
        <w:t>Niniejsza uchwała obejmuje wyrażenie zgody Rady Miejskiej w Kcyni na zbycie lokal</w:t>
      </w:r>
      <w:r w:rsidRPr="00A20C5C">
        <w:rPr>
          <w:color w:val="000000"/>
          <w:szCs w:val="20"/>
          <w:shd w:val="clear" w:color="auto" w:fill="FFFFFF"/>
        </w:rPr>
        <w:t>i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 mieszkaln</w:t>
      </w:r>
      <w:r w:rsidRPr="00A20C5C">
        <w:rPr>
          <w:color w:val="000000"/>
          <w:szCs w:val="20"/>
          <w:shd w:val="clear" w:color="auto" w:fill="FFFFFF"/>
        </w:rPr>
        <w:t>ych w Kcyni przy ul. Młyńskiej 7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 w:rsidRPr="00A20C5C">
        <w:rPr>
          <w:color w:val="000000"/>
          <w:szCs w:val="20"/>
          <w:u w:color="000000"/>
          <w:shd w:val="clear" w:color="auto" w:fill="FFFFFF"/>
          <w:lang w:eastAsia="en-US" w:bidi="en-US"/>
        </w:rPr>
        <w:t>wraz ze zbyciem udział</w:t>
      </w:r>
      <w:r w:rsidRPr="00A20C5C">
        <w:rPr>
          <w:color w:val="000000"/>
          <w:szCs w:val="20"/>
          <w:u w:color="000000"/>
          <w:shd w:val="clear" w:color="auto" w:fill="FFFFFF"/>
        </w:rPr>
        <w:t>ów</w:t>
      </w:r>
      <w:r w:rsidRPr="00A20C5C">
        <w:rPr>
          <w:color w:val="000000"/>
          <w:szCs w:val="20"/>
          <w:u w:color="000000"/>
          <w:shd w:val="clear" w:color="auto" w:fill="FFFFFF"/>
          <w:lang w:eastAsia="en-US" w:bidi="en-US"/>
        </w:rPr>
        <w:t xml:space="preserve"> w częściach wspólnych budynku i urządzeń, które nie służą wyłącznie do użytku właścicieli lokalu oraz we współwłasności nieruchomości gruntowej oznaczonej ewidencyjnie numerem działki </w:t>
      </w:r>
      <w:r w:rsidRPr="00A20C5C">
        <w:rPr>
          <w:color w:val="000000"/>
          <w:szCs w:val="20"/>
          <w:u w:color="000000"/>
          <w:shd w:val="clear" w:color="auto" w:fill="FFFFFF"/>
          <w:lang w:eastAsia="en-US" w:bidi="ar-SA"/>
        </w:rPr>
        <w:t>646/6 o powierzchni 0,0470 ha położonej w Kcyni przy ul. Młyńskiej 7, w obrębie geodezyjnym Kcynia, gmina Kcynia, zapisanej w księdze wieczystej KW Nr BY1U/00042597/2</w:t>
      </w:r>
      <w:r w:rsidRPr="00A20C5C">
        <w:rPr>
          <w:color w:val="000000"/>
          <w:szCs w:val="20"/>
          <w:u w:color="000000"/>
          <w:shd w:val="clear" w:color="auto" w:fill="FFFFFF"/>
          <w:lang w:eastAsia="en-US" w:bidi="en-US"/>
        </w:rPr>
        <w:t xml:space="preserve">. </w:t>
      </w:r>
      <w:r w:rsidRPr="00A20C5C">
        <w:rPr>
          <w:color w:val="000000"/>
          <w:szCs w:val="20"/>
          <w:shd w:val="clear" w:color="auto" w:fill="FFFFFF"/>
        </w:rPr>
        <w:t xml:space="preserve">Wielorodzinny budynek mieszkalny zlokalizowany w Kcyni przy ul. Młyńskiej 7 wybudowany został  ok. 1900 roku w technologii tradycyjnej  jako jednokondygnacyjny z poddaszem, bez podpiwniczenia. Jest to budynek o znacznym stopniu zużycia technicznego i ekonomicznego, wymaga on prac remontowych w szerokim zakresie, w tym m.in. </w:t>
      </w:r>
      <w:r>
        <w:rPr>
          <w:color w:val="000000"/>
          <w:szCs w:val="20"/>
          <w:shd w:val="clear" w:color="auto" w:fill="FFFFFF"/>
        </w:rPr>
        <w:t xml:space="preserve">wykonanie wymiany pokrycia dachowego. </w:t>
      </w:r>
      <w:r>
        <w:rPr>
          <w:color w:val="000000"/>
          <w:szCs w:val="20"/>
          <w:shd w:val="clear" w:color="auto" w:fill="FFFFFF"/>
        </w:rPr>
        <w:br/>
      </w:r>
      <w:r w:rsidRPr="00A20C5C">
        <w:rPr>
          <w:color w:val="000000"/>
          <w:szCs w:val="20"/>
          <w:u w:color="000000"/>
          <w:shd w:val="clear" w:color="auto" w:fill="FFFFFF"/>
        </w:rPr>
        <w:t>W p</w:t>
      </w:r>
      <w:r w:rsidRPr="00A20C5C">
        <w:rPr>
          <w:color w:val="000000"/>
          <w:szCs w:val="20"/>
          <w:u w:color="000000"/>
          <w:shd w:val="clear" w:color="auto" w:fill="FFFFFF"/>
          <w:lang w:eastAsia="en-US" w:bidi="en-US"/>
        </w:rPr>
        <w:t>rzedmiotowy</w:t>
      </w:r>
      <w:r w:rsidRPr="00A20C5C">
        <w:rPr>
          <w:color w:val="000000"/>
          <w:szCs w:val="20"/>
          <w:u w:color="000000"/>
          <w:shd w:val="clear" w:color="auto" w:fill="FFFFFF"/>
        </w:rPr>
        <w:t>m budynku mieszkalnym znajdują się trzy lokale mieszkalne</w:t>
      </w:r>
      <w:r>
        <w:rPr>
          <w:color w:val="000000"/>
          <w:szCs w:val="20"/>
          <w:u w:color="000000"/>
          <w:shd w:val="clear" w:color="auto" w:fill="FFFFFF"/>
        </w:rPr>
        <w:t>,</w:t>
      </w:r>
      <w:r w:rsidRPr="00A20C5C">
        <w:rPr>
          <w:color w:val="000000"/>
          <w:szCs w:val="20"/>
          <w:u w:color="000000"/>
          <w:shd w:val="clear" w:color="auto" w:fill="FFFFFF"/>
        </w:rPr>
        <w:t xml:space="preserve"> z czego dwa lokale oddane </w:t>
      </w:r>
      <w:r>
        <w:rPr>
          <w:color w:val="000000"/>
          <w:szCs w:val="20"/>
          <w:u w:color="000000"/>
          <w:shd w:val="clear" w:color="auto" w:fill="FFFFFF"/>
        </w:rPr>
        <w:t>są</w:t>
      </w:r>
      <w:r w:rsidRPr="00A20C5C">
        <w:rPr>
          <w:color w:val="000000"/>
          <w:szCs w:val="20"/>
          <w:u w:color="000000"/>
          <w:shd w:val="clear" w:color="auto" w:fill="FFFFFF"/>
        </w:rPr>
        <w:t xml:space="preserve"> w najem i jeden lokal, który stanowi pustostan</w:t>
      </w:r>
      <w:r>
        <w:rPr>
          <w:color w:val="000000"/>
          <w:szCs w:val="20"/>
          <w:u w:color="000000"/>
          <w:shd w:val="clear" w:color="auto" w:fill="FFFFFF"/>
        </w:rPr>
        <w:t>, tj.</w:t>
      </w:r>
      <w:r w:rsidRPr="00A20C5C">
        <w:rPr>
          <w:color w:val="000000"/>
          <w:szCs w:val="20"/>
          <w:u w:color="000000"/>
          <w:shd w:val="clear" w:color="auto" w:fill="FFFFFF"/>
        </w:rPr>
        <w:t>:</w:t>
      </w:r>
    </w:p>
    <w:p w14:paraId="3B00F5AC" w14:textId="1246E463" w:rsidR="001C440C" w:rsidRPr="00A20C5C" w:rsidRDefault="00A20C5C">
      <w:pPr>
        <w:keepLines/>
        <w:numPr>
          <w:ilvl w:val="0"/>
          <w:numId w:val="1"/>
        </w:numPr>
        <w:spacing w:after="120"/>
        <w:ind w:left="705" w:hanging="285"/>
        <w:contextualSpacing/>
        <w:rPr>
          <w:color w:val="000000"/>
          <w:szCs w:val="20"/>
          <w:lang w:eastAsia="en-US" w:bidi="ar-SA"/>
        </w:rPr>
      </w:pPr>
      <w:r w:rsidRPr="00A20C5C">
        <w:rPr>
          <w:szCs w:val="20"/>
          <w:lang w:eastAsia="en-US" w:bidi="ar-SA"/>
        </w:rPr>
        <w:t>lokal mieszkaln</w:t>
      </w:r>
      <w:r w:rsidRPr="00A20C5C">
        <w:rPr>
          <w:szCs w:val="20"/>
        </w:rPr>
        <w:t>y</w:t>
      </w:r>
      <w:r w:rsidRPr="00A20C5C">
        <w:rPr>
          <w:szCs w:val="20"/>
          <w:lang w:eastAsia="en-US" w:bidi="ar-SA"/>
        </w:rPr>
        <w:t xml:space="preserve"> nr 1 o powierzchni użytkowej 52,11 m</w:t>
      </w:r>
      <w:r w:rsidRPr="00A20C5C">
        <w:rPr>
          <w:color w:val="000000"/>
          <w:szCs w:val="20"/>
          <w:u w:color="000000"/>
          <w:vertAlign w:val="superscript"/>
          <w:lang w:eastAsia="en-US" w:bidi="ar-SA"/>
        </w:rPr>
        <w:t>2</w:t>
      </w:r>
      <w:r w:rsidRPr="00A20C5C">
        <w:rPr>
          <w:color w:val="000000"/>
          <w:szCs w:val="20"/>
          <w:u w:color="000000"/>
          <w:lang w:eastAsia="en-US" w:bidi="ar-SA"/>
        </w:rPr>
        <w:t xml:space="preserve"> </w:t>
      </w:r>
      <w:r w:rsidRPr="00A20C5C">
        <w:rPr>
          <w:color w:val="000000"/>
          <w:szCs w:val="20"/>
          <w:u w:color="000000"/>
        </w:rPr>
        <w:t>i związ</w:t>
      </w:r>
      <w:r>
        <w:rPr>
          <w:color w:val="000000"/>
          <w:szCs w:val="20"/>
          <w:u w:color="000000"/>
        </w:rPr>
        <w:t>a</w:t>
      </w:r>
      <w:r w:rsidRPr="00A20C5C">
        <w:rPr>
          <w:color w:val="000000"/>
          <w:szCs w:val="20"/>
          <w:u w:color="000000"/>
        </w:rPr>
        <w:t>ny z nim</w:t>
      </w:r>
      <w:r w:rsidRPr="00A20C5C">
        <w:rPr>
          <w:color w:val="000000"/>
          <w:szCs w:val="20"/>
          <w:u w:color="000000"/>
          <w:lang w:eastAsia="en-US" w:bidi="ar-SA"/>
        </w:rPr>
        <w:t xml:space="preserve"> udział w wysokości 5211/15418 części w częściach wspólnych budynku i urządzeń, które nie służą wyłącznie do użytku właścicieli lokalu oraz we współwłasności nieruchomości gruntowej oznaczonej ewidencyjnie numerem działki 646/6 o powierzchni 0,0470 ha położonej w Kcyni przy ul. Młyńskiej 7, w obrębie geodezyjnym Kcynia, gmina Kcynia, zapisanej w księdze wieczystej KW Nr BY1U/00042597/2</w:t>
      </w:r>
      <w:r w:rsidRPr="00A20C5C">
        <w:rPr>
          <w:color w:val="000000"/>
          <w:szCs w:val="20"/>
          <w:u w:color="000000"/>
        </w:rPr>
        <w:t>,</w:t>
      </w:r>
    </w:p>
    <w:p w14:paraId="2EDD8800" w14:textId="44B462B0" w:rsidR="001C440C" w:rsidRPr="00A20C5C" w:rsidRDefault="00A20C5C">
      <w:pPr>
        <w:keepLines/>
        <w:numPr>
          <w:ilvl w:val="0"/>
          <w:numId w:val="1"/>
        </w:numPr>
        <w:spacing w:after="120"/>
        <w:ind w:hanging="280"/>
        <w:contextualSpacing/>
        <w:rPr>
          <w:color w:val="000000"/>
          <w:szCs w:val="20"/>
          <w:lang w:eastAsia="en-US" w:bidi="ar-SA"/>
        </w:rPr>
      </w:pPr>
      <w:r w:rsidRPr="00A20C5C">
        <w:rPr>
          <w:szCs w:val="20"/>
          <w:lang w:eastAsia="en-US" w:bidi="ar-SA"/>
        </w:rPr>
        <w:t>lokal mieszkaln</w:t>
      </w:r>
      <w:r w:rsidRPr="00A20C5C">
        <w:rPr>
          <w:szCs w:val="20"/>
        </w:rPr>
        <w:t>y</w:t>
      </w:r>
      <w:r w:rsidRPr="00A20C5C">
        <w:rPr>
          <w:szCs w:val="20"/>
          <w:lang w:eastAsia="en-US" w:bidi="ar-SA"/>
        </w:rPr>
        <w:t xml:space="preserve"> nr 2 wraz z pomieszczeniem przynależnym o łącznej powierzchni użytkowej 40,40 m</w:t>
      </w:r>
      <w:r w:rsidRPr="00A20C5C">
        <w:rPr>
          <w:color w:val="000000"/>
          <w:szCs w:val="20"/>
          <w:u w:color="000000"/>
          <w:vertAlign w:val="superscript"/>
          <w:lang w:eastAsia="en-US" w:bidi="ar-SA"/>
        </w:rPr>
        <w:t>2</w:t>
      </w:r>
      <w:r w:rsidRPr="00A20C5C">
        <w:rPr>
          <w:color w:val="000000"/>
          <w:szCs w:val="20"/>
          <w:u w:color="000000"/>
          <w:lang w:eastAsia="en-US" w:bidi="ar-SA"/>
        </w:rPr>
        <w:t xml:space="preserve"> </w:t>
      </w:r>
      <w:r w:rsidRPr="00A20C5C">
        <w:rPr>
          <w:color w:val="000000"/>
          <w:szCs w:val="20"/>
          <w:u w:color="000000"/>
        </w:rPr>
        <w:t>i związ</w:t>
      </w:r>
      <w:r>
        <w:rPr>
          <w:color w:val="000000"/>
          <w:szCs w:val="20"/>
          <w:u w:color="000000"/>
        </w:rPr>
        <w:t>a</w:t>
      </w:r>
      <w:r w:rsidRPr="00A20C5C">
        <w:rPr>
          <w:color w:val="000000"/>
          <w:szCs w:val="20"/>
          <w:u w:color="000000"/>
        </w:rPr>
        <w:t>ny z nim</w:t>
      </w:r>
      <w:r w:rsidRPr="00A20C5C">
        <w:rPr>
          <w:color w:val="000000"/>
          <w:szCs w:val="20"/>
          <w:u w:color="000000"/>
          <w:lang w:eastAsia="en-US" w:bidi="ar-SA"/>
        </w:rPr>
        <w:t xml:space="preserve"> udział w wysokości 4040/15418 części w częściach wspólnych budynku i urządzeń, które nie służą wyłącznie do użytku właścicieli lokalu oraz we współwłasności nieruchomości gruntowej oznaczonej ewidencyjnie numerem działki 646/6 o powierzchni 0,0470 ha położonej w Kcyni przy ul. Młyńskiej 7, w obrębie geodezyjnym Kcynia, gmina Kcynia, zapisanej w księdze wieczystej KW Nr BY1U/00042597/2</w:t>
      </w:r>
      <w:r w:rsidRPr="00A20C5C">
        <w:rPr>
          <w:color w:val="000000"/>
          <w:szCs w:val="20"/>
          <w:u w:color="000000"/>
        </w:rPr>
        <w:t>,</w:t>
      </w:r>
    </w:p>
    <w:p w14:paraId="03B72A8A" w14:textId="77777777" w:rsidR="001C440C" w:rsidRPr="00A20C5C" w:rsidRDefault="00A20C5C">
      <w:pPr>
        <w:keepLines/>
        <w:numPr>
          <w:ilvl w:val="0"/>
          <w:numId w:val="1"/>
        </w:numPr>
        <w:spacing w:after="120"/>
        <w:ind w:hanging="280"/>
        <w:contextualSpacing/>
        <w:rPr>
          <w:color w:val="000000"/>
          <w:szCs w:val="20"/>
          <w:lang w:eastAsia="en-US" w:bidi="ar-SA"/>
        </w:rPr>
      </w:pPr>
      <w:r w:rsidRPr="00A20C5C">
        <w:rPr>
          <w:szCs w:val="20"/>
          <w:lang w:eastAsia="en-US" w:bidi="ar-SA"/>
        </w:rPr>
        <w:t>lokal mieszkaln</w:t>
      </w:r>
      <w:r w:rsidRPr="00A20C5C">
        <w:rPr>
          <w:szCs w:val="20"/>
        </w:rPr>
        <w:t>y</w:t>
      </w:r>
      <w:r w:rsidRPr="00A20C5C">
        <w:rPr>
          <w:szCs w:val="20"/>
          <w:lang w:eastAsia="en-US" w:bidi="ar-SA"/>
        </w:rPr>
        <w:t xml:space="preserve"> nr </w:t>
      </w:r>
      <w:r w:rsidRPr="00A20C5C">
        <w:rPr>
          <w:szCs w:val="20"/>
        </w:rPr>
        <w:t>3</w:t>
      </w:r>
      <w:r w:rsidRPr="00A20C5C">
        <w:rPr>
          <w:szCs w:val="20"/>
          <w:lang w:eastAsia="en-US" w:bidi="ar-SA"/>
        </w:rPr>
        <w:t xml:space="preserve"> wraz z pomieszczeniem przynależnym o łącznej powierzchni użytkowej 61,67 m</w:t>
      </w:r>
      <w:r w:rsidRPr="00A20C5C">
        <w:rPr>
          <w:color w:val="000000"/>
          <w:szCs w:val="20"/>
          <w:u w:color="000000"/>
          <w:vertAlign w:val="superscript"/>
          <w:lang w:eastAsia="en-US" w:bidi="ar-SA"/>
        </w:rPr>
        <w:t>2</w:t>
      </w:r>
      <w:r w:rsidRPr="00A20C5C">
        <w:rPr>
          <w:color w:val="000000"/>
          <w:szCs w:val="20"/>
          <w:u w:color="000000"/>
          <w:lang w:eastAsia="en-US" w:bidi="ar-SA"/>
        </w:rPr>
        <w:t xml:space="preserve"> </w:t>
      </w:r>
      <w:r w:rsidRPr="00A20C5C">
        <w:rPr>
          <w:color w:val="000000"/>
          <w:szCs w:val="20"/>
          <w:u w:color="000000"/>
        </w:rPr>
        <w:t>i związany z nim</w:t>
      </w:r>
      <w:r w:rsidRPr="00A20C5C">
        <w:rPr>
          <w:color w:val="000000"/>
          <w:szCs w:val="20"/>
          <w:u w:color="000000"/>
          <w:lang w:eastAsia="en-US" w:bidi="ar-SA"/>
        </w:rPr>
        <w:t xml:space="preserve"> udział w wysokości 6167/15418 części w częściach wspólnych budynku i urządzeń, które nie służą wyłącznie do użytku właścicieli lokalu oraz we współwłasności nieruchomości gruntowej oznaczonej ewidencyjnie numerem działki 646/6 o powierzchni 0,0470 ha położonej w Kcyni przy ul. Młyńskiej 7, w obrębie geodezyjnym Kcynia, gmina Kcynia, zapisanej w księdze wieczystej KW Nr BY1U/00042597/2.</w:t>
      </w:r>
    </w:p>
    <w:p w14:paraId="24E7AF00" w14:textId="1953BF69" w:rsidR="001C440C" w:rsidRPr="00A20C5C" w:rsidRDefault="00A20C5C" w:rsidP="00A20C5C">
      <w:pPr>
        <w:jc w:val="center"/>
        <w:rPr>
          <w:color w:val="000000"/>
          <w:szCs w:val="20"/>
          <w:u w:color="000000"/>
          <w:shd w:val="clear" w:color="auto" w:fill="FFFFFF"/>
          <w:lang w:eastAsia="en-US" w:bidi="en-US"/>
        </w:rPr>
      </w:pPr>
      <w:r w:rsidRPr="00A20C5C">
        <w:rPr>
          <w:noProof/>
        </w:rPr>
        <w:drawing>
          <wp:inline distT="0" distB="0" distL="0" distR="0" wp14:anchorId="065FAF0A" wp14:editId="1FCAD5D9">
            <wp:extent cx="1543050" cy="13239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A20C5C">
        <w:rPr>
          <w:noProof/>
        </w:rPr>
        <w:drawing>
          <wp:inline distT="0" distB="0" distL="0" distR="0" wp14:anchorId="437A96AF" wp14:editId="50F3A1E6">
            <wp:extent cx="1381125" cy="13239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A20C5C">
        <w:rPr>
          <w:noProof/>
        </w:rPr>
        <w:drawing>
          <wp:inline distT="0" distB="0" distL="0" distR="0" wp14:anchorId="2D96C4BB" wp14:editId="0C05FB0D">
            <wp:extent cx="2943225" cy="13335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155AF" w14:textId="77777777" w:rsidR="001C440C" w:rsidRPr="00A20C5C" w:rsidRDefault="00A20C5C">
      <w:pPr>
        <w:jc w:val="center"/>
        <w:rPr>
          <w:color w:val="000000"/>
          <w:szCs w:val="20"/>
          <w:u w:color="000000"/>
          <w:shd w:val="clear" w:color="auto" w:fill="FFFFFF"/>
          <w:lang w:eastAsia="en-US" w:bidi="en-US"/>
        </w:rPr>
      </w:pPr>
      <w:r w:rsidRPr="00A20C5C">
        <w:rPr>
          <w:noProof/>
          <w:color w:val="000000"/>
          <w:szCs w:val="20"/>
          <w:shd w:val="clear" w:color="auto" w:fill="FFFFFF"/>
          <w:lang w:eastAsia="en-US" w:bidi="ar-SA"/>
        </w:rPr>
        <w:t xml:space="preserve">    </w:t>
      </w:r>
      <w:r w:rsidRPr="00A20C5C">
        <w:rPr>
          <w:noProof/>
          <w:color w:val="000000"/>
          <w:szCs w:val="20"/>
          <w:u w:color="000000"/>
          <w:shd w:val="clear" w:color="auto" w:fill="FFFFFF"/>
          <w:lang w:eastAsia="en-US" w:bidi="en-US"/>
        </w:rPr>
        <w:t xml:space="preserve">    </w:t>
      </w:r>
    </w:p>
    <w:p w14:paraId="2568EC78" w14:textId="409B3B76" w:rsidR="001C440C" w:rsidRPr="00A20C5C" w:rsidRDefault="00A20C5C" w:rsidP="00A20C5C">
      <w:pPr>
        <w:ind w:firstLine="426"/>
        <w:rPr>
          <w:color w:val="000000"/>
          <w:szCs w:val="20"/>
          <w:shd w:val="clear" w:color="auto" w:fill="FFFFFF"/>
          <w:lang w:eastAsia="en-US" w:bidi="en-US"/>
        </w:rPr>
      </w:pPr>
      <w:r w:rsidRPr="00A20C5C">
        <w:rPr>
          <w:color w:val="000000"/>
          <w:szCs w:val="20"/>
          <w:shd w:val="clear" w:color="auto" w:fill="FFFFFF"/>
        </w:rPr>
        <w:t xml:space="preserve"> 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Dalsze pozostawienie </w:t>
      </w:r>
      <w:r w:rsidRPr="00A20C5C">
        <w:rPr>
          <w:color w:val="000000"/>
          <w:szCs w:val="20"/>
          <w:shd w:val="clear" w:color="auto" w:fill="FFFFFF"/>
        </w:rPr>
        <w:t>wskazanych l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>okal</w:t>
      </w:r>
      <w:r w:rsidRPr="00A20C5C">
        <w:rPr>
          <w:color w:val="000000"/>
          <w:szCs w:val="20"/>
          <w:shd w:val="clear" w:color="auto" w:fill="FFFFFF"/>
        </w:rPr>
        <w:t>i mieszkalnych w zasobie mienia komunalnego Gminy Kcynia będzie generować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 po stronie Gminy Kcynia dodatkowe koszty  związane z </w:t>
      </w:r>
      <w:r w:rsidRPr="00A20C5C">
        <w:rPr>
          <w:color w:val="000000"/>
          <w:szCs w:val="20"/>
          <w:shd w:val="clear" w:color="auto" w:fill="FFFFFF"/>
        </w:rPr>
        <w:t>ich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 utrzymaniem, a także straty finansowe wynikające z </w:t>
      </w:r>
      <w:r w:rsidRPr="00A20C5C">
        <w:rPr>
          <w:color w:val="000000"/>
          <w:szCs w:val="20"/>
          <w:shd w:val="clear" w:color="auto" w:fill="FFFFFF"/>
        </w:rPr>
        <w:t>koniecznych remontów na niniejszej nieruchomości.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>Zbycie przedmiotow</w:t>
      </w:r>
      <w:r w:rsidRPr="00A20C5C">
        <w:rPr>
          <w:color w:val="000000"/>
          <w:szCs w:val="20"/>
          <w:shd w:val="clear" w:color="auto" w:fill="FFFFFF"/>
        </w:rPr>
        <w:t>ych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 w:rsidRPr="00A20C5C">
        <w:rPr>
          <w:color w:val="000000"/>
          <w:szCs w:val="20"/>
          <w:shd w:val="clear" w:color="auto" w:fill="FFFFFF"/>
        </w:rPr>
        <w:t xml:space="preserve">lokali </w:t>
      </w:r>
      <w:r w:rsidRPr="00A20C5C">
        <w:rPr>
          <w:color w:val="000000"/>
          <w:szCs w:val="20"/>
          <w:shd w:val="clear" w:color="auto" w:fill="FFFFFF"/>
          <w:lang w:eastAsia="en-US" w:bidi="en-US"/>
        </w:rPr>
        <w:t xml:space="preserve">przysporzy Gminie Kcynia dodatkowych środków finansowych. </w:t>
      </w:r>
    </w:p>
    <w:p w14:paraId="70B4B634" w14:textId="77777777" w:rsidR="001C440C" w:rsidRPr="00A20C5C" w:rsidRDefault="00A20C5C">
      <w:pPr>
        <w:ind w:firstLine="426"/>
        <w:jc w:val="left"/>
        <w:rPr>
          <w:color w:val="000000"/>
          <w:szCs w:val="20"/>
          <w:u w:color="000000"/>
          <w:shd w:val="clear" w:color="auto" w:fill="FFFFFF"/>
          <w:lang w:eastAsia="en-US" w:bidi="en-US"/>
        </w:rPr>
      </w:pPr>
      <w:r w:rsidRPr="00A20C5C">
        <w:rPr>
          <w:color w:val="000000"/>
          <w:szCs w:val="20"/>
          <w:shd w:val="clear" w:color="auto" w:fill="FFFFFF"/>
          <w:lang w:eastAsia="en-US" w:bidi="en-US"/>
        </w:rPr>
        <w:t>Z uwagi na powyższe podjęcie niniejszej uchwały jest 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1C440C" w14:paraId="525BA2F5" w14:textId="77777777">
        <w:tc>
          <w:tcPr>
            <w:tcW w:w="2500" w:type="pct"/>
            <w:tcBorders>
              <w:right w:val="nil"/>
            </w:tcBorders>
          </w:tcPr>
          <w:p w14:paraId="5FBED9F5" w14:textId="77777777" w:rsidR="001C440C" w:rsidRDefault="001C440C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7BC6997" w14:textId="77777777" w:rsidR="001C440C" w:rsidRDefault="00A20C5C" w:rsidP="00A20C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</w:t>
            </w:r>
            <w:r>
              <w:rPr>
                <w:szCs w:val="20"/>
              </w:rPr>
              <w:br/>
              <w:t>Rady Miejskiej w Kcyni</w:t>
            </w:r>
            <w:r>
              <w:rPr>
                <w:szCs w:val="20"/>
              </w:rPr>
              <w:fldChar w:fldCharType="end"/>
            </w:r>
          </w:p>
          <w:p w14:paraId="522B9AAC" w14:textId="77777777" w:rsidR="001C440C" w:rsidRDefault="00A20C5C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DD9AA00" w14:textId="77777777" w:rsidR="001C440C" w:rsidRDefault="00A20C5C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Zbigniew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Witczak</w:t>
            </w:r>
            <w:r>
              <w:rPr>
                <w:szCs w:val="20"/>
              </w:rPr>
              <w:fldChar w:fldCharType="end"/>
            </w:r>
          </w:p>
        </w:tc>
      </w:tr>
    </w:tbl>
    <w:p w14:paraId="20876CA5" w14:textId="77777777" w:rsidR="001C440C" w:rsidRDefault="001C440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C440C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A239D" w14:textId="77777777" w:rsidR="00A20C5C" w:rsidRDefault="00A20C5C">
      <w:r>
        <w:separator/>
      </w:r>
    </w:p>
  </w:endnote>
  <w:endnote w:type="continuationSeparator" w:id="0">
    <w:p w14:paraId="10A20AAB" w14:textId="77777777" w:rsidR="00A20C5C" w:rsidRDefault="00A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1045" w14:textId="77777777" w:rsidR="001C440C" w:rsidRDefault="001C440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8C16B" w14:textId="77777777" w:rsidR="00A20C5C" w:rsidRDefault="00A20C5C">
      <w:r>
        <w:separator/>
      </w:r>
    </w:p>
  </w:footnote>
  <w:footnote w:type="continuationSeparator" w:id="0">
    <w:p w14:paraId="43A97D94" w14:textId="77777777" w:rsidR="00A20C5C" w:rsidRDefault="00A2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654F4"/>
    <w:multiLevelType w:val="hybridMultilevel"/>
    <w:tmpl w:val="00000000"/>
    <w:lvl w:ilvl="0" w:tplc="0CEC3FDA">
      <w:start w:val="1"/>
      <w:numFmt w:val="decimal"/>
      <w:lvlText w:val="%1)"/>
      <w:lvlJc w:val="left"/>
      <w:pPr>
        <w:ind w:left="700" w:hanging="360"/>
      </w:pPr>
      <w:rPr>
        <w:noProof w:val="0"/>
        <w:lang w:val="pl-PL" w:eastAsia="pl-PL" w:bidi="pl-PL"/>
      </w:rPr>
    </w:lvl>
    <w:lvl w:ilvl="1" w:tplc="12F6A328">
      <w:start w:val="1"/>
      <w:numFmt w:val="lowerLetter"/>
      <w:lvlText w:val="%2."/>
      <w:lvlJc w:val="left"/>
      <w:pPr>
        <w:ind w:left="1420" w:hanging="360"/>
      </w:pPr>
      <w:rPr>
        <w:noProof w:val="0"/>
        <w:lang w:val="pl-PL" w:eastAsia="pl-PL" w:bidi="pl-PL"/>
      </w:rPr>
    </w:lvl>
    <w:lvl w:ilvl="2" w:tplc="D9F2AD80">
      <w:start w:val="1"/>
      <w:numFmt w:val="lowerRoman"/>
      <w:lvlText w:val="%3."/>
      <w:lvlJc w:val="right"/>
      <w:pPr>
        <w:ind w:left="2140" w:hanging="180"/>
      </w:pPr>
      <w:rPr>
        <w:noProof w:val="0"/>
        <w:lang w:val="pl-PL" w:eastAsia="pl-PL" w:bidi="pl-PL"/>
      </w:rPr>
    </w:lvl>
    <w:lvl w:ilvl="3" w:tplc="9864A496">
      <w:start w:val="1"/>
      <w:numFmt w:val="decimal"/>
      <w:lvlText w:val="%4."/>
      <w:lvlJc w:val="left"/>
      <w:pPr>
        <w:ind w:left="2860" w:hanging="360"/>
      </w:pPr>
      <w:rPr>
        <w:noProof w:val="0"/>
        <w:lang w:val="pl-PL" w:eastAsia="pl-PL" w:bidi="pl-PL"/>
      </w:rPr>
    </w:lvl>
    <w:lvl w:ilvl="4" w:tplc="924E24A6">
      <w:start w:val="1"/>
      <w:numFmt w:val="lowerLetter"/>
      <w:lvlText w:val="%5."/>
      <w:lvlJc w:val="left"/>
      <w:pPr>
        <w:ind w:left="3580" w:hanging="360"/>
      </w:pPr>
      <w:rPr>
        <w:noProof w:val="0"/>
        <w:lang w:val="pl-PL" w:eastAsia="pl-PL" w:bidi="pl-PL"/>
      </w:rPr>
    </w:lvl>
    <w:lvl w:ilvl="5" w:tplc="3ABED7A6">
      <w:start w:val="1"/>
      <w:numFmt w:val="lowerRoman"/>
      <w:lvlText w:val="%6."/>
      <w:lvlJc w:val="right"/>
      <w:pPr>
        <w:ind w:left="4300" w:hanging="180"/>
      </w:pPr>
      <w:rPr>
        <w:noProof w:val="0"/>
        <w:lang w:val="pl-PL" w:eastAsia="pl-PL" w:bidi="pl-PL"/>
      </w:rPr>
    </w:lvl>
    <w:lvl w:ilvl="6" w:tplc="81F2C0FE">
      <w:start w:val="1"/>
      <w:numFmt w:val="decimal"/>
      <w:lvlText w:val="%7."/>
      <w:lvlJc w:val="left"/>
      <w:pPr>
        <w:ind w:left="5020" w:hanging="360"/>
      </w:pPr>
      <w:rPr>
        <w:noProof w:val="0"/>
        <w:lang w:val="pl-PL" w:eastAsia="pl-PL" w:bidi="pl-PL"/>
      </w:rPr>
    </w:lvl>
    <w:lvl w:ilvl="7" w:tplc="8848A6B4">
      <w:start w:val="1"/>
      <w:numFmt w:val="lowerLetter"/>
      <w:lvlText w:val="%8."/>
      <w:lvlJc w:val="left"/>
      <w:pPr>
        <w:ind w:left="5740" w:hanging="360"/>
      </w:pPr>
      <w:rPr>
        <w:noProof w:val="0"/>
        <w:lang w:val="pl-PL" w:eastAsia="pl-PL" w:bidi="pl-PL"/>
      </w:rPr>
    </w:lvl>
    <w:lvl w:ilvl="8" w:tplc="DC124FBE">
      <w:start w:val="1"/>
      <w:numFmt w:val="lowerRoman"/>
      <w:lvlText w:val="%9."/>
      <w:lvlJc w:val="right"/>
      <w:pPr>
        <w:ind w:left="6460" w:hanging="180"/>
      </w:pPr>
      <w:rPr>
        <w:noProof w:val="0"/>
        <w:lang w:val="pl-PL" w:eastAsia="pl-PL" w:bidi="pl-PL"/>
      </w:rPr>
    </w:lvl>
  </w:abstractNum>
  <w:num w:numId="1" w16cid:durableId="133564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47BF"/>
    <w:rsid w:val="001C440C"/>
    <w:rsid w:val="00395614"/>
    <w:rsid w:val="00894730"/>
    <w:rsid w:val="0089579D"/>
    <w:rsid w:val="00A20C5C"/>
    <w:rsid w:val="00A77B3E"/>
    <w:rsid w:val="00C20CE9"/>
    <w:rsid w:val="00CA2A55"/>
    <w:rsid w:val="00D12CEE"/>
    <w:rsid w:val="00F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D29AD"/>
  <w15:docId w15:val="{E5C97B5E-5C08-467E-9A0C-9E0AA6D9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  <w:rPr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A20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0C5C"/>
    <w:rPr>
      <w:sz w:val="22"/>
      <w:szCs w:val="24"/>
    </w:rPr>
  </w:style>
  <w:style w:type="paragraph" w:styleId="Stopka">
    <w:name w:val="footer"/>
    <w:basedOn w:val="Normalny"/>
    <w:link w:val="StopkaZnak"/>
    <w:rsid w:val="00A20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0C5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.../.../2024 z dnia 29 maja 2024 r.</dc:title>
  <dc:subject>w sprawie w^sprawie wyrażenia zgody na zbycie lokali mieszkalnych w^Kcyni przy ul. Młyńskiej 7.</dc:subject>
  <dc:creator>aleksandra.jurek</dc:creator>
  <cp:lastModifiedBy>Aleksandra Jurek</cp:lastModifiedBy>
  <cp:revision>6</cp:revision>
  <cp:lastPrinted>2024-06-03T05:20:00Z</cp:lastPrinted>
  <dcterms:created xsi:type="dcterms:W3CDTF">2024-05-15T14:26:00Z</dcterms:created>
  <dcterms:modified xsi:type="dcterms:W3CDTF">2024-06-03T05:20:00Z</dcterms:modified>
  <cp:category>Akt prawny</cp:category>
</cp:coreProperties>
</file>