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3C3" w14:textId="2B818AAF" w:rsidR="00A77B3E" w:rsidRDefault="00C15FC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F7650">
        <w:rPr>
          <w:b/>
          <w:caps/>
        </w:rPr>
        <w:t>97.2024</w:t>
      </w:r>
      <w:r>
        <w:rPr>
          <w:b/>
          <w:caps/>
        </w:rPr>
        <w:br/>
        <w:t>Burmistrza Kcyni</w:t>
      </w:r>
    </w:p>
    <w:p w14:paraId="11CB0A8A" w14:textId="444763EB" w:rsidR="00A77B3E" w:rsidRDefault="00C15FCC">
      <w:pPr>
        <w:spacing w:before="280" w:after="280"/>
        <w:jc w:val="center"/>
        <w:rPr>
          <w:b/>
          <w:caps/>
        </w:rPr>
      </w:pPr>
      <w:r>
        <w:t xml:space="preserve">z dnia </w:t>
      </w:r>
      <w:r w:rsidR="00FF7650">
        <w:t>7 czerwca 2024</w:t>
      </w:r>
      <w:r>
        <w:t xml:space="preserve"> r.</w:t>
      </w:r>
    </w:p>
    <w:p w14:paraId="35601CC9" w14:textId="77777777" w:rsidR="00A77B3E" w:rsidRDefault="00C15FCC">
      <w:pPr>
        <w:keepNext/>
        <w:spacing w:after="480"/>
        <w:jc w:val="center"/>
      </w:pPr>
      <w:r>
        <w:rPr>
          <w:b/>
        </w:rPr>
        <w:t>w sprawie sporządzenia wykazu nieruchomości gruntowych, stanowiących własność Gminy Kcynia, przeznaczonych do wydzierżawienia</w:t>
      </w:r>
    </w:p>
    <w:p w14:paraId="433D1DE4" w14:textId="2E731AEE" w:rsidR="00A77B3E" w:rsidRDefault="00C15FCC">
      <w:pPr>
        <w:keepLines/>
        <w:spacing w:before="120" w:after="120"/>
        <w:ind w:firstLine="227"/>
      </w:pPr>
      <w:r>
        <w:t xml:space="preserve">Na podstawie art. 30 ust. 2 pkt 3 ustawy z dnia 8 marca </w:t>
      </w:r>
      <w:r>
        <w:t>1990 r. o samorządzie gminnym (Dz. U. z 202</w:t>
      </w:r>
      <w:r w:rsidR="00FF7650">
        <w:t>4</w:t>
      </w:r>
      <w:r>
        <w:t> r. poz. </w:t>
      </w:r>
      <w:r w:rsidR="00FF7650">
        <w:t>609 ze zm.</w:t>
      </w:r>
      <w:r>
        <w:t>) oraz art. 13 ust. 1, art. 25 ust. 1 i art. 35 ustawy z dnia 21 sierpnia 1997 r. o gospodarce nieruchomościami (Dz.U. z 2023 r., poz. 344 ze zm.</w:t>
      </w:r>
      <w:r>
        <w:t>)</w:t>
      </w:r>
    </w:p>
    <w:p w14:paraId="1AB089A0" w14:textId="77777777" w:rsidR="00A77B3E" w:rsidRDefault="00C15FCC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019C71C8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1. </w:t>
      </w:r>
      <w:r>
        <w:t>Podaję do publicznej wiadomości wykaz nieruchomości gruntowych, stanowiących własność Gminy Kcynia, przeznaczonych do wydzierżawienia zgodnie z załączonym wykazem, stanowiącym załącznik nr 1 do niniejszego zarządzenia. Załącznik nr 2 przedstawia lokalizację nieruchomości w terenie.</w:t>
      </w:r>
    </w:p>
    <w:p w14:paraId="69C5B10A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6025ACFD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06A61D8" w14:textId="77777777" w:rsidR="00A77B3E" w:rsidRDefault="00C15FC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</w:t>
      </w:r>
    </w:p>
    <w:p w14:paraId="2C385F95" w14:textId="77777777" w:rsidR="00A77B3E" w:rsidRDefault="00A77B3E">
      <w:pPr>
        <w:keepNext/>
        <w:keepLines/>
        <w:spacing w:before="120" w:after="120"/>
        <w:ind w:firstLine="340"/>
      </w:pPr>
    </w:p>
    <w:p w14:paraId="09B78EE1" w14:textId="77777777" w:rsidR="00A77B3E" w:rsidRDefault="00C15FC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7B17" w14:paraId="28CAE4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069B" w14:textId="77777777" w:rsidR="00447B17" w:rsidRDefault="00447B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6356" w14:textId="54A9ED50" w:rsidR="00447B17" w:rsidRDefault="00C15FC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 Stachowiak</w:t>
            </w:r>
          </w:p>
        </w:tc>
      </w:tr>
    </w:tbl>
    <w:p w14:paraId="0AA0C85A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D6EA" w14:textId="77777777" w:rsidR="00C15FCC" w:rsidRDefault="00C15FCC">
      <w:r>
        <w:separator/>
      </w:r>
    </w:p>
  </w:endnote>
  <w:endnote w:type="continuationSeparator" w:id="0">
    <w:p w14:paraId="733F69F0" w14:textId="77777777" w:rsidR="00C15FCC" w:rsidRDefault="00C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17" w14:paraId="55D530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56E014" w14:textId="77777777" w:rsidR="00447B17" w:rsidRDefault="00C15FCC">
          <w:pPr>
            <w:jc w:val="left"/>
            <w:rPr>
              <w:sz w:val="18"/>
            </w:rPr>
          </w:pPr>
          <w:r>
            <w:rPr>
              <w:sz w:val="18"/>
            </w:rPr>
            <w:t>Id: 0E002410-BAF3-4201-B925-3F2D426CBF3B.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F3A87" w14:textId="77777777" w:rsidR="00447B17" w:rsidRDefault="00C15F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76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A02E11" w14:textId="77777777" w:rsidR="00447B17" w:rsidRDefault="00447B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B414" w14:textId="77777777" w:rsidR="00C15FCC" w:rsidRDefault="00C15FCC">
      <w:r>
        <w:separator/>
      </w:r>
    </w:p>
  </w:footnote>
  <w:footnote w:type="continuationSeparator" w:id="0">
    <w:p w14:paraId="4F9EB9C0" w14:textId="77777777" w:rsidR="00C15FCC" w:rsidRDefault="00C1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10D7"/>
    <w:rsid w:val="00447B17"/>
    <w:rsid w:val="00A77B3E"/>
    <w:rsid w:val="00C15FCC"/>
    <w:rsid w:val="00CA2A5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A630"/>
  <w15:docId w15:val="{F439F0E8-452E-48ED-8F1C-F2A7979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48.2023 z dnia 6 kwietnia 2023 r.</vt:lpstr>
      <vt:lpstr/>
    </vt:vector>
  </TitlesOfParts>
  <Company>Burmistrz Kcyni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48.2023 z dnia 6 kwietnia 2023 r.</dc:title>
  <dc:subject>w sprawie sporządzenia wykazu nieruchomości gruntowych, stanowiących własność Gminy Kcynia, przeznaczonych do wydzierżawienia</dc:subject>
  <dc:creator>anna.pawlak</dc:creator>
  <cp:lastModifiedBy>Referat Rolnictwa</cp:lastModifiedBy>
  <cp:revision>2</cp:revision>
  <dcterms:created xsi:type="dcterms:W3CDTF">2023-04-06T11:16:00Z</dcterms:created>
  <dcterms:modified xsi:type="dcterms:W3CDTF">2024-06-07T07:08:00Z</dcterms:modified>
  <cp:category>Akt prawny</cp:category>
</cp:coreProperties>
</file>