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B587" w14:textId="77777777" w:rsidR="00497D9A" w:rsidRDefault="00497D9A" w:rsidP="00497D9A"/>
    <w:p w14:paraId="6261D714" w14:textId="30D7A127" w:rsidR="00497D9A" w:rsidRDefault="00497D9A" w:rsidP="00497D9A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DA2464">
        <w:rPr>
          <w:b/>
          <w:caps/>
        </w:rPr>
        <w:t>III/23/2024</w:t>
      </w:r>
      <w:r>
        <w:rPr>
          <w:b/>
          <w:caps/>
        </w:rPr>
        <w:br/>
        <w:t>Rady Miejskiej w Kcyni</w:t>
      </w:r>
    </w:p>
    <w:p w14:paraId="5E850EB4" w14:textId="69B47AAD" w:rsidR="00497D9A" w:rsidRDefault="00497D9A" w:rsidP="00497D9A">
      <w:pPr>
        <w:spacing w:before="280" w:after="280"/>
        <w:jc w:val="center"/>
        <w:rPr>
          <w:b/>
          <w:caps/>
        </w:rPr>
      </w:pPr>
      <w:r>
        <w:t>z dnia</w:t>
      </w:r>
      <w:r w:rsidR="00DA2464">
        <w:t xml:space="preserve"> 27 czerwca 2024</w:t>
      </w:r>
      <w:r>
        <w:t xml:space="preserve"> r.</w:t>
      </w:r>
    </w:p>
    <w:p w14:paraId="3191F392" w14:textId="77777777" w:rsidR="00497D9A" w:rsidRDefault="00497D9A" w:rsidP="00497D9A">
      <w:pPr>
        <w:keepNext/>
        <w:spacing w:after="480"/>
        <w:jc w:val="center"/>
      </w:pPr>
      <w:r>
        <w:rPr>
          <w:b/>
        </w:rPr>
        <w:t>w sprawie przeprowadzenia zabiegów pielęgnacyjnych pomnika przyrody.</w:t>
      </w:r>
    </w:p>
    <w:p w14:paraId="4739FC42" w14:textId="1134957C" w:rsidR="00497D9A" w:rsidRDefault="006C2BF4" w:rsidP="006C2BF4">
      <w:pPr>
        <w:keepLines/>
        <w:tabs>
          <w:tab w:val="left" w:pos="567"/>
        </w:tabs>
        <w:spacing w:before="120" w:after="120"/>
        <w:ind w:firstLine="227"/>
      </w:pPr>
      <w:r>
        <w:t xml:space="preserve">    </w:t>
      </w:r>
      <w:r w:rsidR="00497D9A">
        <w:t>Na podstawie art. 7 ust.1 pkt 1 i art. 18 ust. 2 pkt 15 ustawy z dnia 8 marca 1990 r. o samorządzie gminnym (Dz. U. z 202</w:t>
      </w:r>
      <w:r w:rsidR="00CA4133">
        <w:t>4</w:t>
      </w:r>
      <w:r w:rsidR="00497D9A">
        <w:t> r.</w:t>
      </w:r>
      <w:r w:rsidR="00CA4133">
        <w:t>,</w:t>
      </w:r>
      <w:r w:rsidR="00497D9A">
        <w:t xml:space="preserve"> poz. </w:t>
      </w:r>
      <w:r w:rsidR="00CA4133">
        <w:t>609</w:t>
      </w:r>
      <w:r w:rsidR="00497D9A">
        <w:t xml:space="preserve"> ze zm.) oraz art. 45 ust. 2 pkt 1 ustawy z dnia 16 kwietnia 2004 r. o ochronie przyrody (Dz. U. z 202</w:t>
      </w:r>
      <w:r w:rsidR="00CA4133">
        <w:t>3</w:t>
      </w:r>
      <w:r w:rsidR="00497D9A">
        <w:t> r. poz. </w:t>
      </w:r>
      <w:r w:rsidR="00CA4133">
        <w:t>1336</w:t>
      </w:r>
      <w:r w:rsidR="00497D9A">
        <w:t> ze zm.) Rada Miejska w Kcyni uchwala, co następuje:</w:t>
      </w:r>
    </w:p>
    <w:p w14:paraId="168F501D" w14:textId="324FA2BA" w:rsidR="00497D9A" w:rsidRDefault="00497D9A" w:rsidP="000B202B">
      <w:pPr>
        <w:keepLines/>
        <w:tabs>
          <w:tab w:val="left" w:pos="709"/>
        </w:tabs>
        <w:spacing w:before="120" w:after="120"/>
        <w:ind w:firstLine="340"/>
        <w:rPr>
          <w:color w:val="0D0D0D" w:themeColor="text1" w:themeTint="F2"/>
        </w:rPr>
      </w:pPr>
      <w:r>
        <w:rPr>
          <w:b/>
        </w:rPr>
        <w:t>§ 1. </w:t>
      </w:r>
      <w:r>
        <w:t xml:space="preserve">Uzgadnia się przeprowadzenie zabiegów pielęgnacyjnych pomnika przyrody - drzewa gatunku </w:t>
      </w:r>
      <w:r w:rsidR="009063C4">
        <w:t>Topola</w:t>
      </w:r>
      <w:r w:rsidR="005D3397">
        <w:t xml:space="preserve"> </w:t>
      </w:r>
      <w:r w:rsidR="005D3397" w:rsidRPr="005D3397">
        <w:rPr>
          <w:i/>
          <w:iCs/>
        </w:rPr>
        <w:t>(</w:t>
      </w:r>
      <w:proofErr w:type="spellStart"/>
      <w:r w:rsidR="005D3397">
        <w:rPr>
          <w:i/>
          <w:iCs/>
        </w:rPr>
        <w:t>p</w:t>
      </w:r>
      <w:r w:rsidR="005D3397" w:rsidRPr="005D3397">
        <w:rPr>
          <w:i/>
          <w:iCs/>
        </w:rPr>
        <w:t>opulus</w:t>
      </w:r>
      <w:proofErr w:type="spellEnd"/>
      <w:r w:rsidR="005D3397" w:rsidRPr="005D3397">
        <w:rPr>
          <w:i/>
          <w:iCs/>
        </w:rPr>
        <w:t xml:space="preserve"> </w:t>
      </w:r>
      <w:proofErr w:type="spellStart"/>
      <w:r w:rsidR="005D3397" w:rsidRPr="005D3397">
        <w:rPr>
          <w:i/>
          <w:iCs/>
        </w:rPr>
        <w:t>sp</w:t>
      </w:r>
      <w:proofErr w:type="spellEnd"/>
      <w:r w:rsidR="005D3397" w:rsidRPr="005D3397">
        <w:rPr>
          <w:i/>
          <w:iCs/>
        </w:rPr>
        <w:t>),</w:t>
      </w:r>
      <w:r>
        <w:rPr>
          <w:color w:val="0D0D0D" w:themeColor="text1" w:themeTint="F2"/>
        </w:rPr>
        <w:t xml:space="preserve"> rosnącego </w:t>
      </w:r>
      <w:r w:rsidR="00A90DBA">
        <w:rPr>
          <w:color w:val="0D0D0D" w:themeColor="text1" w:themeTint="F2"/>
        </w:rPr>
        <w:t>na</w:t>
      </w:r>
      <w:r w:rsidR="00E04F12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działce o numerze ewidencyjnym </w:t>
      </w:r>
      <w:r w:rsidR="00CB10B4">
        <w:rPr>
          <w:color w:val="0D0D0D" w:themeColor="text1" w:themeTint="F2"/>
        </w:rPr>
        <w:t>179</w:t>
      </w:r>
      <w:r>
        <w:rPr>
          <w:color w:val="0D0D0D" w:themeColor="text1" w:themeTint="F2"/>
        </w:rPr>
        <w:t xml:space="preserve"> - obręb geodezyjny </w:t>
      </w:r>
      <w:r w:rsidR="00CB10B4">
        <w:rPr>
          <w:color w:val="0D0D0D" w:themeColor="text1" w:themeTint="F2"/>
        </w:rPr>
        <w:t>Szczepice</w:t>
      </w:r>
      <w:r>
        <w:rPr>
          <w:color w:val="0D0D0D" w:themeColor="text1" w:themeTint="F2"/>
        </w:rPr>
        <w:t>,</w:t>
      </w:r>
      <w:r>
        <w:rPr>
          <w:b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będącego pomnikiem przyrody, ustanowionym na podstawie </w:t>
      </w:r>
      <w:r w:rsidR="0050141E">
        <w:t>Komunikatu Wojewódzkiego Konserwatora Przyrody w sprawie uznania określonych tworów przyrody za pomniki przyrody</w:t>
      </w:r>
      <w:r w:rsidR="00627567">
        <w:t xml:space="preserve"> z dnia</w:t>
      </w:r>
      <w:r w:rsidR="006C511F">
        <w:t xml:space="preserve"> 10.11.1960 r. </w:t>
      </w:r>
      <w:r w:rsidR="0050141E">
        <w:t>(Dz. Urz. Woj. Rady Narodowej w Bydgoszczy z 10.11.1960 r., nr 12, poz. 92)</w:t>
      </w:r>
      <w:r w:rsidR="000B202B">
        <w:t>.</w:t>
      </w:r>
    </w:p>
    <w:p w14:paraId="13011DBD" w14:textId="77777777" w:rsidR="00497D9A" w:rsidRDefault="00497D9A" w:rsidP="00895AF4">
      <w:pPr>
        <w:keepLines/>
        <w:ind w:firstLine="340"/>
        <w:rPr>
          <w:color w:val="0D0D0D" w:themeColor="text1" w:themeTint="F2"/>
        </w:rPr>
      </w:pPr>
      <w:r>
        <w:rPr>
          <w:b/>
          <w:color w:val="0D0D0D" w:themeColor="text1" w:themeTint="F2"/>
        </w:rPr>
        <w:t>§ 2. </w:t>
      </w:r>
      <w:r>
        <w:rPr>
          <w:color w:val="0D0D0D" w:themeColor="text1" w:themeTint="F2"/>
        </w:rPr>
        <w:t>Zakres uzgodnienia, o którym mowa w § 1 obejmuje:</w:t>
      </w:r>
    </w:p>
    <w:p w14:paraId="2CDE8DCA" w14:textId="479B26B9" w:rsidR="00497D9A" w:rsidRDefault="00497D9A" w:rsidP="00895AF4">
      <w:pPr>
        <w:ind w:left="340" w:hanging="227"/>
        <w:rPr>
          <w:color w:val="000000"/>
        </w:rPr>
      </w:pPr>
      <w:r>
        <w:t>1) </w:t>
      </w:r>
      <w:r>
        <w:rPr>
          <w:color w:val="000000"/>
        </w:rPr>
        <w:t>usunięcie wyłącznie suchych, chorych konarów, połamanych gałęzi  stanowiących bezpośrednie zagrożenie w wymiarze nie przekraczającym 30% korony</w:t>
      </w:r>
      <w:r w:rsidR="00733D57">
        <w:rPr>
          <w:color w:val="000000"/>
        </w:rPr>
        <w:t>;</w:t>
      </w:r>
    </w:p>
    <w:p w14:paraId="70F245B6" w14:textId="77777777" w:rsidR="00497D9A" w:rsidRDefault="00497D9A" w:rsidP="00895AF4">
      <w:pPr>
        <w:ind w:left="340" w:hanging="227"/>
        <w:rPr>
          <w:color w:val="000000"/>
        </w:rPr>
      </w:pPr>
      <w:r>
        <w:t>2) </w:t>
      </w:r>
      <w:r>
        <w:rPr>
          <w:color w:val="000000"/>
        </w:rPr>
        <w:t>oczyszczenie terenu w bezpośrednim sąsiedztwie pielęgnowanego drzewa.</w:t>
      </w:r>
    </w:p>
    <w:p w14:paraId="0BD205AA" w14:textId="77777777" w:rsidR="00B87AB3" w:rsidRDefault="00B87AB3" w:rsidP="00895AF4">
      <w:pPr>
        <w:ind w:left="340" w:hanging="227"/>
        <w:rPr>
          <w:color w:val="000000"/>
        </w:rPr>
      </w:pPr>
    </w:p>
    <w:p w14:paraId="19695453" w14:textId="3D83DEC5" w:rsidR="00497D9A" w:rsidRDefault="00497D9A" w:rsidP="00B87AB3">
      <w:pPr>
        <w:keepLines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 xml:space="preserve">Zabiegi pielęgnacyjne na pomniku przyrody wymienionym w §1 powinny być przeprowadzone do </w:t>
      </w:r>
      <w:r w:rsidR="009D1763">
        <w:rPr>
          <w:color w:val="000000"/>
        </w:rPr>
        <w:t>31 sierpnia</w:t>
      </w:r>
      <w:r>
        <w:rPr>
          <w:color w:val="000000"/>
        </w:rPr>
        <w:t xml:space="preserve"> 202</w:t>
      </w:r>
      <w:r w:rsidR="00D006A2">
        <w:rPr>
          <w:color w:val="000000"/>
        </w:rPr>
        <w:t>4</w:t>
      </w:r>
      <w:r>
        <w:rPr>
          <w:color w:val="000000"/>
        </w:rPr>
        <w:t> r. po spełnieniu następujących warunków:</w:t>
      </w:r>
    </w:p>
    <w:p w14:paraId="78D4BBB5" w14:textId="77777777" w:rsidR="00497D9A" w:rsidRDefault="00497D9A" w:rsidP="00B87AB3">
      <w:pPr>
        <w:ind w:left="340" w:hanging="227"/>
        <w:rPr>
          <w:color w:val="000000"/>
        </w:rPr>
      </w:pPr>
      <w:r>
        <w:t>1) </w:t>
      </w:r>
      <w:r>
        <w:rPr>
          <w:color w:val="000000"/>
        </w:rPr>
        <w:t>prace pielęgnacyjne winny być przeprowadzone przez osoby posiadającą uprawnienia do pielęgnacji drzew o charakterze pomnikowym;</w:t>
      </w:r>
    </w:p>
    <w:p w14:paraId="1431FA81" w14:textId="77777777" w:rsidR="00497D9A" w:rsidRDefault="00497D9A" w:rsidP="00B87AB3">
      <w:pPr>
        <w:ind w:left="340" w:hanging="227"/>
        <w:rPr>
          <w:color w:val="000000"/>
        </w:rPr>
      </w:pPr>
      <w:r>
        <w:t>2) </w:t>
      </w:r>
      <w:r>
        <w:rPr>
          <w:color w:val="000000"/>
        </w:rPr>
        <w:t>przy wykonywaniu cięć sanitarnych korony należy dążyć do zachowania naturalnego pokroju drzewa;</w:t>
      </w:r>
    </w:p>
    <w:p w14:paraId="5C63E221" w14:textId="409124D3" w:rsidR="00497D9A" w:rsidRDefault="00497D9A" w:rsidP="00B87AB3">
      <w:pPr>
        <w:ind w:left="340" w:hanging="227"/>
        <w:rPr>
          <w:color w:val="000000"/>
        </w:rPr>
      </w:pPr>
      <w:r>
        <w:t>3) </w:t>
      </w:r>
      <w:r>
        <w:rPr>
          <w:color w:val="000000"/>
        </w:rPr>
        <w:t>wykonywane prace nie mogą spowodować utraty walorów przyrodniczych pomnika przyrody</w:t>
      </w:r>
      <w:r w:rsidR="00733D57">
        <w:rPr>
          <w:color w:val="000000"/>
        </w:rPr>
        <w:t>;</w:t>
      </w:r>
    </w:p>
    <w:p w14:paraId="7EE6FFD3" w14:textId="77777777" w:rsidR="00497D9A" w:rsidRDefault="00497D9A" w:rsidP="00B87AB3">
      <w:pPr>
        <w:ind w:left="340" w:hanging="227"/>
        <w:rPr>
          <w:color w:val="000000"/>
        </w:rPr>
      </w:pPr>
      <w:r>
        <w:t>4) </w:t>
      </w:r>
      <w:r>
        <w:rPr>
          <w:color w:val="000000"/>
        </w:rPr>
        <w:t>po wykonaniu zabiegów pielęgnacyjnych i konserwacyjnych, celem oceny zgodności wykonanych prac z założeniami przedstawionymi w niniejszej uchwale, przeprowadzone zostaną oględziny pomnika przyrody.</w:t>
      </w:r>
    </w:p>
    <w:p w14:paraId="3560FCA4" w14:textId="77777777" w:rsidR="00B87AB3" w:rsidRDefault="00B87AB3" w:rsidP="00B87AB3">
      <w:pPr>
        <w:ind w:left="340" w:hanging="227"/>
        <w:rPr>
          <w:color w:val="000000"/>
        </w:rPr>
      </w:pPr>
    </w:p>
    <w:p w14:paraId="7EF13ACF" w14:textId="77777777" w:rsidR="00497D9A" w:rsidRDefault="00497D9A" w:rsidP="00B87AB3">
      <w:pPr>
        <w:keepLines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Wykonanie uchwały powierza się Burmistrzowi Kcyni.</w:t>
      </w:r>
    </w:p>
    <w:p w14:paraId="031F7D7B" w14:textId="77777777" w:rsidR="00B87AB3" w:rsidRDefault="00B87AB3" w:rsidP="00B87AB3">
      <w:pPr>
        <w:keepLines/>
        <w:ind w:firstLine="340"/>
        <w:rPr>
          <w:color w:val="000000"/>
        </w:rPr>
      </w:pPr>
    </w:p>
    <w:p w14:paraId="076A0C77" w14:textId="77777777" w:rsidR="00497D9A" w:rsidRDefault="00497D9A" w:rsidP="00B87AB3">
      <w:pPr>
        <w:keepLines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Uchwała wchodzi w życie z dniem podjęcia.</w:t>
      </w:r>
    </w:p>
    <w:p w14:paraId="359D95CF" w14:textId="77777777" w:rsidR="00156A43" w:rsidRDefault="00156A43" w:rsidP="00B87AB3">
      <w:pPr>
        <w:keepLines/>
        <w:ind w:firstLine="340"/>
        <w:rPr>
          <w:color w:val="000000"/>
        </w:rPr>
      </w:pP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156A43" w14:paraId="082DD4E7" w14:textId="77777777" w:rsidTr="00156A43">
        <w:tc>
          <w:tcPr>
            <w:tcW w:w="5000" w:type="pct"/>
            <w:hideMark/>
          </w:tcPr>
          <w:p w14:paraId="0A6CEF0D" w14:textId="77777777" w:rsidR="00156A43" w:rsidRDefault="00156A43">
            <w:pPr>
              <w:rPr>
                <w:color w:val="000000"/>
              </w:rPr>
            </w:pPr>
          </w:p>
        </w:tc>
      </w:tr>
    </w:tbl>
    <w:p w14:paraId="585F1C8D" w14:textId="77777777" w:rsidR="00497D9A" w:rsidRDefault="00497D9A" w:rsidP="00497D9A">
      <w:pPr>
        <w:jc w:val="center"/>
        <w:rPr>
          <w:b/>
          <w:bCs/>
          <w:color w:val="0D0D0D" w:themeColor="text1" w:themeTint="F2"/>
        </w:rPr>
      </w:pPr>
    </w:p>
    <w:p w14:paraId="6F00222A" w14:textId="77777777" w:rsidR="00193E79" w:rsidRDefault="00193E79" w:rsidP="00497D9A">
      <w:pPr>
        <w:jc w:val="center"/>
        <w:rPr>
          <w:b/>
          <w:bCs/>
          <w:color w:val="0D0D0D" w:themeColor="text1" w:themeTint="F2"/>
        </w:rPr>
      </w:pPr>
    </w:p>
    <w:p w14:paraId="68C5BC3C" w14:textId="77777777" w:rsidR="00193E79" w:rsidRDefault="00193E79" w:rsidP="00497D9A">
      <w:pPr>
        <w:jc w:val="center"/>
        <w:rPr>
          <w:b/>
          <w:bCs/>
          <w:color w:val="0D0D0D" w:themeColor="text1" w:themeTint="F2"/>
        </w:rPr>
      </w:pPr>
    </w:p>
    <w:p w14:paraId="370A47D9" w14:textId="77777777" w:rsidR="00193E79" w:rsidRDefault="00193E79" w:rsidP="00497D9A">
      <w:pPr>
        <w:jc w:val="center"/>
        <w:rPr>
          <w:b/>
          <w:bCs/>
          <w:color w:val="0D0D0D" w:themeColor="text1" w:themeTint="F2"/>
        </w:rPr>
      </w:pPr>
    </w:p>
    <w:p w14:paraId="57E9B3E1" w14:textId="77777777" w:rsidR="00193E79" w:rsidRDefault="00193E79" w:rsidP="0020257B">
      <w:pPr>
        <w:rPr>
          <w:b/>
          <w:bCs/>
          <w:color w:val="0D0D0D" w:themeColor="text1" w:themeTint="F2"/>
        </w:rPr>
      </w:pPr>
    </w:p>
    <w:p w14:paraId="03F2B804" w14:textId="77777777" w:rsidR="00193E79" w:rsidRDefault="00193E79" w:rsidP="00497D9A">
      <w:pPr>
        <w:jc w:val="center"/>
        <w:rPr>
          <w:b/>
          <w:bCs/>
          <w:color w:val="0D0D0D" w:themeColor="text1" w:themeTint="F2"/>
        </w:rPr>
      </w:pPr>
    </w:p>
    <w:p w14:paraId="7B0DF7C2" w14:textId="77777777" w:rsidR="00193E79" w:rsidRDefault="00193E79" w:rsidP="00497D9A">
      <w:pPr>
        <w:jc w:val="center"/>
        <w:rPr>
          <w:b/>
          <w:bCs/>
          <w:color w:val="0D0D0D" w:themeColor="text1" w:themeTint="F2"/>
        </w:rPr>
      </w:pPr>
    </w:p>
    <w:p w14:paraId="16C1D4CB" w14:textId="77777777" w:rsidR="00193E79" w:rsidRPr="00B25655" w:rsidRDefault="00193E79" w:rsidP="00193E79">
      <w:pPr>
        <w:ind w:left="1134" w:right="1134"/>
        <w:jc w:val="right"/>
        <w:rPr>
          <w:b/>
          <w:bCs/>
          <w:color w:val="0D0D0D" w:themeColor="text1" w:themeTint="F2"/>
        </w:rPr>
      </w:pPr>
      <w:r w:rsidRPr="00B25655">
        <w:rPr>
          <w:b/>
          <w:bCs/>
          <w:color w:val="0D0D0D" w:themeColor="text1" w:themeTint="F2"/>
        </w:rPr>
        <w:t xml:space="preserve">Przewodniczący Rady Miejskiej </w:t>
      </w:r>
    </w:p>
    <w:p w14:paraId="704D686F" w14:textId="75432B7A" w:rsidR="00193E79" w:rsidRDefault="00193E79" w:rsidP="00193E79">
      <w:pPr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                                                                       </w:t>
      </w:r>
      <w:r w:rsidRPr="00B25655">
        <w:rPr>
          <w:b/>
          <w:bCs/>
          <w:color w:val="0D0D0D" w:themeColor="text1" w:themeTint="F2"/>
        </w:rPr>
        <w:t>w Kcyni</w:t>
      </w:r>
      <w:r w:rsidRPr="00B25655">
        <w:rPr>
          <w:b/>
          <w:bCs/>
          <w:color w:val="0D0D0D" w:themeColor="text1" w:themeTint="F2"/>
        </w:rPr>
        <w:br/>
      </w:r>
      <w:r w:rsidRPr="00B25655">
        <w:rPr>
          <w:b/>
          <w:bCs/>
          <w:color w:val="0D0D0D" w:themeColor="text1" w:themeTint="F2"/>
        </w:rPr>
        <w:br/>
      </w:r>
      <w:r>
        <w:rPr>
          <w:b/>
          <w:bCs/>
          <w:color w:val="0D0D0D" w:themeColor="text1" w:themeTint="F2"/>
        </w:rPr>
        <w:t xml:space="preserve">                                                                               </w:t>
      </w:r>
      <w:r w:rsidRPr="00B25655">
        <w:rPr>
          <w:b/>
          <w:bCs/>
          <w:color w:val="0D0D0D" w:themeColor="text1" w:themeTint="F2"/>
        </w:rPr>
        <w:t>Zbigniew Witczak</w:t>
      </w:r>
    </w:p>
    <w:p w14:paraId="421E55CB" w14:textId="77777777" w:rsidR="00193E79" w:rsidRDefault="00193E79" w:rsidP="00193E79">
      <w:pPr>
        <w:jc w:val="right"/>
        <w:rPr>
          <w:b/>
          <w:bCs/>
          <w:color w:val="0D0D0D" w:themeColor="text1" w:themeTint="F2"/>
        </w:rPr>
      </w:pPr>
    </w:p>
    <w:p w14:paraId="1DDC4EFD" w14:textId="77777777" w:rsidR="00193E79" w:rsidRDefault="00193E79" w:rsidP="00497D9A">
      <w:pPr>
        <w:jc w:val="center"/>
        <w:rPr>
          <w:b/>
          <w:bCs/>
          <w:color w:val="0D0D0D" w:themeColor="text1" w:themeTint="F2"/>
        </w:rPr>
      </w:pPr>
    </w:p>
    <w:p w14:paraId="4AFCBBE2" w14:textId="77777777" w:rsidR="00193E79" w:rsidRDefault="00193E79" w:rsidP="00497D9A">
      <w:pPr>
        <w:jc w:val="center"/>
        <w:rPr>
          <w:b/>
          <w:spacing w:val="20"/>
        </w:rPr>
      </w:pPr>
    </w:p>
    <w:p w14:paraId="53D73333" w14:textId="77777777" w:rsidR="00497D9A" w:rsidRDefault="00497D9A" w:rsidP="00497D9A">
      <w:pPr>
        <w:jc w:val="center"/>
        <w:rPr>
          <w:b/>
          <w:spacing w:val="20"/>
        </w:rPr>
      </w:pPr>
    </w:p>
    <w:p w14:paraId="01D40D8A" w14:textId="77777777" w:rsidR="00497D9A" w:rsidRDefault="00497D9A" w:rsidP="00497D9A">
      <w:pPr>
        <w:jc w:val="center"/>
        <w:rPr>
          <w:b/>
          <w:spacing w:val="20"/>
        </w:rPr>
      </w:pPr>
    </w:p>
    <w:p w14:paraId="3F180AB9" w14:textId="77777777" w:rsidR="00497D9A" w:rsidRDefault="00497D9A" w:rsidP="00497D9A">
      <w:pPr>
        <w:jc w:val="center"/>
        <w:rPr>
          <w:b/>
          <w:spacing w:val="20"/>
        </w:rPr>
      </w:pPr>
      <w:r>
        <w:rPr>
          <w:b/>
          <w:spacing w:val="20"/>
        </w:rPr>
        <w:lastRenderedPageBreak/>
        <w:br/>
        <w:t>Uzasadnienie</w:t>
      </w:r>
    </w:p>
    <w:p w14:paraId="18603FC4" w14:textId="77777777" w:rsidR="00497D9A" w:rsidRDefault="00497D9A" w:rsidP="00F317F3">
      <w:pPr>
        <w:jc w:val="center"/>
        <w:rPr>
          <w:b/>
          <w:color w:val="0D0D0D" w:themeColor="text1" w:themeTint="F2"/>
          <w:spacing w:val="20"/>
        </w:rPr>
      </w:pPr>
    </w:p>
    <w:p w14:paraId="3F867647" w14:textId="77777777" w:rsidR="003C2BB0" w:rsidRDefault="00497D9A" w:rsidP="00F317F3">
      <w:pPr>
        <w:rPr>
          <w:b/>
          <w:color w:val="0D0D0D" w:themeColor="text1" w:themeTint="F2"/>
          <w:spacing w:val="20"/>
        </w:rPr>
      </w:pPr>
      <w:r>
        <w:rPr>
          <w:color w:val="0D0D0D" w:themeColor="text1" w:themeTint="F2"/>
        </w:rPr>
        <w:t xml:space="preserve">           Aktem prawnym regulującym cele, zasady i formy ochrony przyrody w Polsce jest ustawa z dnia 16 </w:t>
      </w:r>
      <w:r>
        <w:rPr>
          <w:color w:val="0D0D0D" w:themeColor="text1" w:themeTint="F2"/>
          <w:szCs w:val="22"/>
        </w:rPr>
        <w:t>kwietnia 2004 r. o ochronie przyrody(Dz. U. z 202</w:t>
      </w:r>
      <w:r w:rsidR="0020257B">
        <w:rPr>
          <w:color w:val="0D0D0D" w:themeColor="text1" w:themeTint="F2"/>
          <w:szCs w:val="22"/>
        </w:rPr>
        <w:t>3</w:t>
      </w:r>
      <w:r>
        <w:rPr>
          <w:color w:val="0D0D0D" w:themeColor="text1" w:themeTint="F2"/>
          <w:szCs w:val="22"/>
        </w:rPr>
        <w:t xml:space="preserve"> r.</w:t>
      </w:r>
      <w:r w:rsidR="0020257B">
        <w:rPr>
          <w:color w:val="0D0D0D" w:themeColor="text1" w:themeTint="F2"/>
          <w:szCs w:val="22"/>
        </w:rPr>
        <w:t>,</w:t>
      </w:r>
      <w:r>
        <w:rPr>
          <w:color w:val="0D0D0D" w:themeColor="text1" w:themeTint="F2"/>
          <w:szCs w:val="22"/>
        </w:rPr>
        <w:t xml:space="preserve"> </w:t>
      </w:r>
      <w:r w:rsidR="0020257B">
        <w:rPr>
          <w:color w:val="0D0D0D" w:themeColor="text1" w:themeTint="F2"/>
          <w:szCs w:val="22"/>
        </w:rPr>
        <w:t>1336</w:t>
      </w:r>
      <w:r>
        <w:rPr>
          <w:color w:val="0D0D0D" w:themeColor="text1" w:themeTint="F2"/>
          <w:szCs w:val="22"/>
        </w:rPr>
        <w:t xml:space="preserve"> ze zm.).</w:t>
      </w:r>
      <w:r w:rsidR="0020257B">
        <w:rPr>
          <w:color w:val="0D0D0D" w:themeColor="text1" w:themeTint="F2"/>
          <w:szCs w:val="22"/>
        </w:rPr>
        <w:t xml:space="preserve"> </w:t>
      </w:r>
      <w:r w:rsidR="00505BB4">
        <w:t>Stosownie do jej zapisów rada gminy ustanawia pomniki, zdejmuje status pomników (art. 44 ust. 1, ust. 3), a także uzgadnia zakres prac wykonywanych na potrzeby ochrony przyrody (art. 45 ust. 2 pkt 1).</w:t>
      </w:r>
    </w:p>
    <w:p w14:paraId="6D43ADF4" w14:textId="6E11F0FC" w:rsidR="00497D9A" w:rsidRDefault="003C2BB0" w:rsidP="00F317F3">
      <w:r>
        <w:rPr>
          <w:b/>
          <w:color w:val="0D0D0D" w:themeColor="text1" w:themeTint="F2"/>
          <w:spacing w:val="20"/>
        </w:rPr>
        <w:t xml:space="preserve">        </w:t>
      </w:r>
      <w:r w:rsidR="00497D9A">
        <w:rPr>
          <w:color w:val="0D0D0D" w:themeColor="text1" w:themeTint="F2"/>
          <w:szCs w:val="22"/>
        </w:rPr>
        <w:t xml:space="preserve">Pomnik przyrody objęty niniejszą uchwałą został ustanowiony </w:t>
      </w:r>
      <w:r w:rsidR="000449BD">
        <w:rPr>
          <w:color w:val="0D0D0D" w:themeColor="text1" w:themeTint="F2"/>
        </w:rPr>
        <w:t xml:space="preserve">na podstawie </w:t>
      </w:r>
      <w:r w:rsidR="000449BD">
        <w:t>Komunikatu Wojewódzkiego Konserwatora Przyrody w sprawie uznania określonych tworów przyrody za pomniki przyrody z dnia 10.11.1960 r. (Dz. Urz. Woj. Rady Narodowej w Bydgoszczy z 10.11.1960 r., nr 12, poz. 92).</w:t>
      </w:r>
    </w:p>
    <w:p w14:paraId="03A01E4A" w14:textId="77777777" w:rsidR="00F317F3" w:rsidRDefault="00341B9F" w:rsidP="00F317F3">
      <w:pPr>
        <w:rPr>
          <w:b/>
          <w:color w:val="0D0D0D" w:themeColor="text1" w:themeTint="F2"/>
          <w:spacing w:val="20"/>
        </w:rPr>
      </w:pPr>
      <w:r>
        <w:t xml:space="preserve">          Konieczność przeprowadzenia zabiegów pielęgnacyjnych wynika z potrzeby ochrony pomnika przyrody i zwiększeniem bezpieczeństwa </w:t>
      </w:r>
      <w:r w:rsidR="001D2DC3">
        <w:t>powszechnego</w:t>
      </w:r>
      <w:r w:rsidR="00F317F3">
        <w:t>.</w:t>
      </w:r>
    </w:p>
    <w:p w14:paraId="2C13EDA9" w14:textId="580F5F40" w:rsidR="00497D9A" w:rsidRPr="00F317F3" w:rsidRDefault="00F317F3" w:rsidP="00F317F3">
      <w:pPr>
        <w:rPr>
          <w:b/>
          <w:color w:val="0D0D0D" w:themeColor="text1" w:themeTint="F2"/>
          <w:spacing w:val="20"/>
        </w:rPr>
      </w:pPr>
      <w:r>
        <w:rPr>
          <w:color w:val="0D0D0D" w:themeColor="text1" w:themeTint="F2"/>
        </w:rPr>
        <w:t xml:space="preserve">         </w:t>
      </w:r>
      <w:r w:rsidR="00497D9A">
        <w:rPr>
          <w:color w:val="0D0D0D" w:themeColor="text1" w:themeTint="F2"/>
        </w:rPr>
        <w:t xml:space="preserve"> W związku z powyższym, z uwagi na potrzebę poprawy ogólnego stanu zdrowotnego ww. drzewa i jego zachowanie na gruncie w formie niestwarzającej zagrożenie bezpieczeństwa ludzi i mienia, podjęcie niniejszej uchwały jest w pełni uzasadnione.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7D9A" w14:paraId="0A6FE339" w14:textId="77777777" w:rsidTr="00497D9A">
        <w:tc>
          <w:tcPr>
            <w:tcW w:w="2500" w:type="pct"/>
            <w:hideMark/>
          </w:tcPr>
          <w:p w14:paraId="139146C3" w14:textId="77777777" w:rsidR="00497D9A" w:rsidRDefault="00497D9A">
            <w:pPr>
              <w:keepNext/>
              <w:keepLines/>
              <w:spacing w:line="256" w:lineRule="auto"/>
              <w:jc w:val="left"/>
              <w:rPr>
                <w:color w:val="0D0D0D" w:themeColor="text1" w:themeTint="F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 </w:t>
            </w:r>
          </w:p>
        </w:tc>
        <w:tc>
          <w:tcPr>
            <w:tcW w:w="2500" w:type="pct"/>
            <w:hideMark/>
          </w:tcPr>
          <w:p w14:paraId="4004EAA9" w14:textId="77777777" w:rsidR="008E30A2" w:rsidRDefault="008E30A2">
            <w:pPr>
              <w:keepNext/>
              <w:keepLines/>
              <w:spacing w:line="256" w:lineRule="auto"/>
              <w:ind w:left="1134" w:right="1134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  <w:p w14:paraId="12B4DB6A" w14:textId="77777777" w:rsidR="008E30A2" w:rsidRDefault="008E30A2">
            <w:pPr>
              <w:keepNext/>
              <w:keepLines/>
              <w:spacing w:line="256" w:lineRule="auto"/>
              <w:ind w:left="1134" w:right="1134"/>
              <w:jc w:val="center"/>
              <w:rPr>
                <w:color w:val="0D0D0D" w:themeColor="text1" w:themeTint="F2"/>
                <w:szCs w:val="22"/>
                <w:lang w:eastAsia="en-US"/>
              </w:rPr>
            </w:pPr>
          </w:p>
          <w:p w14:paraId="47545C90" w14:textId="77777777" w:rsidR="008E30A2" w:rsidRDefault="008E30A2">
            <w:pPr>
              <w:keepNext/>
              <w:keepLines/>
              <w:spacing w:line="256" w:lineRule="auto"/>
              <w:ind w:left="1134" w:right="1134"/>
              <w:jc w:val="center"/>
              <w:rPr>
                <w:color w:val="0D0D0D" w:themeColor="text1" w:themeTint="F2"/>
                <w:szCs w:val="22"/>
                <w:lang w:eastAsia="en-US"/>
              </w:rPr>
            </w:pPr>
          </w:p>
        </w:tc>
      </w:tr>
    </w:tbl>
    <w:p w14:paraId="016CAC32" w14:textId="77777777" w:rsidR="00497D9A" w:rsidRDefault="00497D9A" w:rsidP="00497D9A">
      <w:pPr>
        <w:keepNext/>
        <w:rPr>
          <w:color w:val="000000"/>
        </w:rPr>
      </w:pPr>
    </w:p>
    <w:p w14:paraId="7EF6CFCE" w14:textId="77777777" w:rsidR="0031069C" w:rsidRDefault="0031069C" w:rsidP="00497D9A">
      <w:pPr>
        <w:keepNext/>
        <w:rPr>
          <w:color w:val="000000"/>
        </w:rPr>
      </w:pPr>
    </w:p>
    <w:p w14:paraId="56F5A14F" w14:textId="77777777" w:rsidR="0031069C" w:rsidRDefault="0031069C" w:rsidP="00497D9A">
      <w:pPr>
        <w:keepNext/>
        <w:rPr>
          <w:color w:val="000000"/>
        </w:rPr>
      </w:pPr>
    </w:p>
    <w:p w14:paraId="5D395E8D" w14:textId="77777777" w:rsidR="0031069C" w:rsidRDefault="0031069C" w:rsidP="00497D9A">
      <w:pPr>
        <w:keepNext/>
        <w:rPr>
          <w:color w:val="000000"/>
        </w:rPr>
      </w:pPr>
    </w:p>
    <w:p w14:paraId="31258875" w14:textId="77777777" w:rsidR="0031069C" w:rsidRDefault="0031069C" w:rsidP="00497D9A">
      <w:pPr>
        <w:keepNext/>
        <w:rPr>
          <w:color w:val="000000"/>
        </w:rPr>
      </w:pPr>
    </w:p>
    <w:p w14:paraId="3B8F63A4" w14:textId="77777777" w:rsidR="0031069C" w:rsidRDefault="0031069C" w:rsidP="00497D9A">
      <w:pPr>
        <w:keepNext/>
        <w:rPr>
          <w:color w:val="000000"/>
        </w:rPr>
      </w:pPr>
    </w:p>
    <w:p w14:paraId="027DEF53" w14:textId="77777777" w:rsidR="0031069C" w:rsidRDefault="0031069C" w:rsidP="00497D9A">
      <w:pPr>
        <w:keepNext/>
        <w:rPr>
          <w:color w:val="000000"/>
        </w:rPr>
      </w:pPr>
    </w:p>
    <w:p w14:paraId="6BAFE879" w14:textId="77777777" w:rsidR="0031069C" w:rsidRDefault="0031069C" w:rsidP="00497D9A">
      <w:pPr>
        <w:keepNext/>
        <w:rPr>
          <w:color w:val="000000"/>
        </w:rPr>
      </w:pPr>
    </w:p>
    <w:p w14:paraId="4116AD44" w14:textId="77777777" w:rsidR="00497D9A" w:rsidRDefault="00497D9A" w:rsidP="00497D9A"/>
    <w:p w14:paraId="1A080DE9" w14:textId="77777777" w:rsidR="008E30A2" w:rsidRPr="00B25655" w:rsidRDefault="008E30A2" w:rsidP="008E30A2">
      <w:pPr>
        <w:ind w:left="1134" w:right="1134"/>
        <w:jc w:val="right"/>
        <w:rPr>
          <w:b/>
          <w:bCs/>
          <w:color w:val="0D0D0D" w:themeColor="text1" w:themeTint="F2"/>
        </w:rPr>
      </w:pPr>
      <w:r w:rsidRPr="00B25655">
        <w:rPr>
          <w:b/>
          <w:bCs/>
          <w:color w:val="0D0D0D" w:themeColor="text1" w:themeTint="F2"/>
        </w:rPr>
        <w:t xml:space="preserve">Przewodniczący Rady Miejskiej </w:t>
      </w:r>
    </w:p>
    <w:p w14:paraId="420A7491" w14:textId="3946C092" w:rsidR="008E30A2" w:rsidRDefault="008E30A2" w:rsidP="008E30A2">
      <w:pPr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                                                                       </w:t>
      </w:r>
      <w:r w:rsidRPr="00B25655">
        <w:rPr>
          <w:b/>
          <w:bCs/>
          <w:color w:val="0D0D0D" w:themeColor="text1" w:themeTint="F2"/>
        </w:rPr>
        <w:t>w Kcyni</w:t>
      </w:r>
      <w:r w:rsidRPr="00B25655">
        <w:rPr>
          <w:b/>
          <w:bCs/>
          <w:color w:val="0D0D0D" w:themeColor="text1" w:themeTint="F2"/>
        </w:rPr>
        <w:br/>
      </w:r>
      <w:r w:rsidRPr="00B25655">
        <w:rPr>
          <w:b/>
          <w:bCs/>
          <w:color w:val="0D0D0D" w:themeColor="text1" w:themeTint="F2"/>
        </w:rPr>
        <w:br/>
      </w:r>
      <w:r>
        <w:rPr>
          <w:b/>
          <w:bCs/>
          <w:color w:val="0D0D0D" w:themeColor="text1" w:themeTint="F2"/>
        </w:rPr>
        <w:t xml:space="preserve">                                                                    </w:t>
      </w:r>
      <w:r w:rsidRPr="00B25655">
        <w:rPr>
          <w:b/>
          <w:bCs/>
          <w:color w:val="0D0D0D" w:themeColor="text1" w:themeTint="F2"/>
        </w:rPr>
        <w:t>Zbigniew Witczak</w:t>
      </w:r>
    </w:p>
    <w:p w14:paraId="2626BF1C" w14:textId="77777777" w:rsidR="008E30A2" w:rsidRDefault="008E30A2" w:rsidP="008E30A2">
      <w:pPr>
        <w:jc w:val="right"/>
        <w:rPr>
          <w:b/>
          <w:bCs/>
          <w:color w:val="0D0D0D" w:themeColor="text1" w:themeTint="F2"/>
        </w:rPr>
      </w:pPr>
    </w:p>
    <w:p w14:paraId="377E663F" w14:textId="77777777" w:rsidR="008E30A2" w:rsidRDefault="008E30A2" w:rsidP="008E30A2">
      <w:pPr>
        <w:jc w:val="center"/>
        <w:rPr>
          <w:b/>
          <w:bCs/>
          <w:color w:val="0D0D0D" w:themeColor="text1" w:themeTint="F2"/>
        </w:rPr>
      </w:pPr>
    </w:p>
    <w:p w14:paraId="09D2AE2C" w14:textId="77777777" w:rsidR="004A7B8F" w:rsidRDefault="004A7B8F"/>
    <w:sectPr w:rsidR="004A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42"/>
    <w:rsid w:val="000449BD"/>
    <w:rsid w:val="000B202B"/>
    <w:rsid w:val="00156A43"/>
    <w:rsid w:val="00193E79"/>
    <w:rsid w:val="001D2DC3"/>
    <w:rsid w:val="0020257B"/>
    <w:rsid w:val="00212F08"/>
    <w:rsid w:val="00235A11"/>
    <w:rsid w:val="002B63F8"/>
    <w:rsid w:val="0031069C"/>
    <w:rsid w:val="00337127"/>
    <w:rsid w:val="00341B9F"/>
    <w:rsid w:val="003C2BB0"/>
    <w:rsid w:val="00497D9A"/>
    <w:rsid w:val="004A7B8F"/>
    <w:rsid w:val="0050141E"/>
    <w:rsid w:val="00505BB4"/>
    <w:rsid w:val="005D3397"/>
    <w:rsid w:val="00627567"/>
    <w:rsid w:val="006C2BF4"/>
    <w:rsid w:val="006C511F"/>
    <w:rsid w:val="006F6242"/>
    <w:rsid w:val="00703CB9"/>
    <w:rsid w:val="00733D57"/>
    <w:rsid w:val="00895AF4"/>
    <w:rsid w:val="008E30A2"/>
    <w:rsid w:val="009063C4"/>
    <w:rsid w:val="009D1763"/>
    <w:rsid w:val="00A63961"/>
    <w:rsid w:val="00A90DBA"/>
    <w:rsid w:val="00B87AB3"/>
    <w:rsid w:val="00CA4133"/>
    <w:rsid w:val="00CB10B4"/>
    <w:rsid w:val="00D006A2"/>
    <w:rsid w:val="00D049CA"/>
    <w:rsid w:val="00D94873"/>
    <w:rsid w:val="00DA2464"/>
    <w:rsid w:val="00E04F12"/>
    <w:rsid w:val="00E71528"/>
    <w:rsid w:val="00F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FB01"/>
  <w15:chartTrackingRefBased/>
  <w15:docId w15:val="{C45129E0-2DD0-4669-A8F0-0F3A85F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D9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Marks</dc:creator>
  <cp:keywords/>
  <dc:description/>
  <cp:lastModifiedBy>Katarzyna Marks</cp:lastModifiedBy>
  <cp:revision>4</cp:revision>
  <cp:lastPrinted>2024-05-28T07:18:00Z</cp:lastPrinted>
  <dcterms:created xsi:type="dcterms:W3CDTF">2024-05-27T10:11:00Z</dcterms:created>
  <dcterms:modified xsi:type="dcterms:W3CDTF">2024-06-28T05:31:00Z</dcterms:modified>
</cp:coreProperties>
</file>