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D4A619" w14:textId="312E3B05" w:rsidR="009D64C4" w:rsidRDefault="009D64C4" w:rsidP="009D64C4">
      <w:pPr>
        <w:widowControl w:val="0"/>
        <w:jc w:val="center"/>
        <w:rPr>
          <w:b/>
          <w:caps/>
        </w:rPr>
      </w:pPr>
      <w:r>
        <w:rPr>
          <w:b/>
          <w:caps/>
        </w:rPr>
        <w:t xml:space="preserve">Zarządzenie Nr </w:t>
      </w:r>
      <w:r w:rsidR="00477AC5">
        <w:rPr>
          <w:b/>
          <w:caps/>
        </w:rPr>
        <w:t>16</w:t>
      </w:r>
      <w:r>
        <w:rPr>
          <w:b/>
          <w:caps/>
        </w:rPr>
        <w:t>.2025</w:t>
      </w:r>
      <w:r>
        <w:rPr>
          <w:b/>
          <w:caps/>
        </w:rPr>
        <w:br/>
        <w:t>Burmistrza Kcyni</w:t>
      </w:r>
    </w:p>
    <w:p w14:paraId="01F4E1D4" w14:textId="77777777" w:rsidR="009D64C4" w:rsidRDefault="009D64C4" w:rsidP="009D64C4">
      <w:pPr>
        <w:widowControl w:val="0"/>
        <w:spacing w:before="280" w:after="280"/>
        <w:jc w:val="center"/>
        <w:rPr>
          <w:b/>
          <w:caps/>
        </w:rPr>
      </w:pPr>
      <w:r>
        <w:t>z dnia 28 stycznia 2025 r.</w:t>
      </w:r>
    </w:p>
    <w:p w14:paraId="2A884634" w14:textId="77777777" w:rsidR="009D64C4" w:rsidRDefault="009D64C4" w:rsidP="009D64C4">
      <w:pPr>
        <w:keepNext/>
        <w:widowControl w:val="0"/>
        <w:spacing w:after="480"/>
      </w:pPr>
      <w:r>
        <w:rPr>
          <w:b/>
        </w:rPr>
        <w:t>w sprawie sporządzenia i ogłoszenia wykazu nieruchomości, stanowiącej własność Gminy Kcynia, przeznaczonej do sprzedaży w drodze bezprzetargowej.</w:t>
      </w:r>
    </w:p>
    <w:p w14:paraId="48F9F79C" w14:textId="657C27DE" w:rsidR="009D64C4" w:rsidRDefault="009D64C4" w:rsidP="009D64C4">
      <w:pPr>
        <w:keepLines/>
        <w:widowControl w:val="0"/>
        <w:spacing w:before="120" w:after="120"/>
        <w:ind w:firstLine="227"/>
      </w:pPr>
      <w:r>
        <w:t>Na podstawie art. 30 ust. 2 pkt 2 i 3 ustawy z dnia 8 marca 1990 r. o samorządzie gminnym (Dz. U. z 2024 r. poz. 1465 ze zm.) oraz art. 13 ust. 1, art. 25 ust. 1 i art. 35 ust. 1 i 2 ustawy z dnia 21 sierpnia 1997 r. o gospodarce nieruchomościami (Dz.</w:t>
      </w:r>
      <w:r w:rsidR="00AA6AB3">
        <w:t xml:space="preserve"> </w:t>
      </w:r>
      <w:r>
        <w:t xml:space="preserve">U. z 2024 r. poz. 1145 ze zm.) w związku z uchwałą Nr </w:t>
      </w:r>
      <w:r w:rsidR="00AA6AB3">
        <w:t>VIII/57/2024</w:t>
      </w:r>
      <w:r w:rsidRPr="00BA60C3">
        <w:t xml:space="preserve"> Rady Miejskiej w Kcyni z dnia </w:t>
      </w:r>
      <w:r w:rsidR="00AA6AB3">
        <w:t>28 listopada 2024</w:t>
      </w:r>
      <w:r>
        <w:t xml:space="preserve"> r.</w:t>
      </w:r>
      <w:r w:rsidRPr="00BA60C3">
        <w:t xml:space="preserve"> w sprawie </w:t>
      </w:r>
      <w:r w:rsidR="00AA6AB3">
        <w:t xml:space="preserve">wyrażenia zgody na zbycie udziału </w:t>
      </w:r>
      <w:r w:rsidR="00AA6AB3">
        <w:br/>
        <w:t>w nieruchomości gruntowej położonej w obrębie geodezyjnym Palmierowo, gm. Kcynia oraz określenia warunków i wysokości udzielenia bonifikaty od cen sprzedaży</w:t>
      </w:r>
    </w:p>
    <w:p w14:paraId="389CE76D" w14:textId="77777777" w:rsidR="009D64C4" w:rsidRDefault="009D64C4" w:rsidP="009D64C4">
      <w:pPr>
        <w:widowControl w:val="0"/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76670C92" w14:textId="77777777" w:rsidR="009D64C4" w:rsidRDefault="009D64C4" w:rsidP="009D64C4">
      <w:pPr>
        <w:keepLines/>
        <w:widowControl w:val="0"/>
        <w:spacing w:before="120" w:after="120"/>
        <w:ind w:left="142" w:hanging="142"/>
      </w:pPr>
      <w:r>
        <w:rPr>
          <w:b/>
        </w:rPr>
        <w:t>§ 1. </w:t>
      </w:r>
      <w:r w:rsidRPr="006B3886">
        <w:rPr>
          <w:bCs/>
        </w:rPr>
        <w:t>Sporządzam i podaję</w:t>
      </w:r>
      <w:r>
        <w:t xml:space="preserve"> do publicznej wiadomości wykaz nieruchomości, stanowiącej własność Gminy Kcynia, przeznaczonej do sprzedaży w drodze bezprzetargowej, której opis stanowi załącznik do niniejszego zarządzenia.</w:t>
      </w:r>
    </w:p>
    <w:p w14:paraId="6A5A4448" w14:textId="77777777" w:rsidR="009D64C4" w:rsidRDefault="009D64C4" w:rsidP="009D64C4">
      <w:pPr>
        <w:keepLines/>
        <w:widowControl w:val="0"/>
        <w:spacing w:before="120" w:after="120"/>
        <w:ind w:left="142" w:hanging="142"/>
      </w:pPr>
      <w:r>
        <w:rPr>
          <w:b/>
        </w:rPr>
        <w:t>§ 2. </w:t>
      </w:r>
      <w:r>
        <w:t>Wykaz, o którym mowa w §1, podlega wywieszeniu na tablicy ogłoszeń Urzędu Miejskiego w Kcyni przez okres 21 dni, ponadto informację o wywieszeniu niniejszego wykazu podaje się do publicznej wiadomości w prasie lokalnej oraz na stronie internetowej Gminy Kcynia, tj. w Biuletynie Informacji Publicznej Urzędu Miejskiego w Kcyni.</w:t>
      </w:r>
    </w:p>
    <w:p w14:paraId="23FA791E" w14:textId="7B887256" w:rsidR="009D64C4" w:rsidRDefault="009D64C4" w:rsidP="009D64C4">
      <w:pPr>
        <w:keepLines/>
        <w:widowControl w:val="0"/>
        <w:spacing w:before="120" w:after="120"/>
        <w:ind w:left="142" w:hanging="142"/>
      </w:pPr>
      <w:r>
        <w:rPr>
          <w:b/>
        </w:rPr>
        <w:t>§ 3. </w:t>
      </w:r>
      <w:r>
        <w:t xml:space="preserve">Wykonanie zarządzenia powierza się Kierownikowi Referatu Rolnictwa, Ochrony Środowiska </w:t>
      </w:r>
      <w:r>
        <w:br/>
        <w:t>i Gospodarki Nieruchomościami.</w:t>
      </w:r>
    </w:p>
    <w:p w14:paraId="5B052A25" w14:textId="77777777" w:rsidR="009D64C4" w:rsidRPr="00177921" w:rsidRDefault="009D64C4" w:rsidP="009D64C4">
      <w:pPr>
        <w:keepNext/>
        <w:keepLines/>
        <w:widowControl w:val="0"/>
        <w:spacing w:before="120" w:after="120"/>
        <w:ind w:left="142" w:hanging="142"/>
      </w:pPr>
      <w:r>
        <w:rPr>
          <w:b/>
        </w:rPr>
        <w:t>§ 4. </w:t>
      </w:r>
      <w:r>
        <w:t>Zarządzenie wchodzi w życie z dniem podpisania.</w:t>
      </w:r>
    </w:p>
    <w:p w14:paraId="41776CCD" w14:textId="77777777" w:rsidR="00A77B3E" w:rsidRDefault="00A77B3E">
      <w:pPr>
        <w:keepNext/>
      </w:pPr>
    </w:p>
    <w:p w14:paraId="35D0485D" w14:textId="153C5338" w:rsidR="00E56592" w:rsidRDefault="00E56592">
      <w:pPr>
        <w:keepNext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274DA8D" w14:textId="77777777" w:rsidR="00E56592" w:rsidRDefault="00E56592" w:rsidP="00E56592">
      <w:pPr>
        <w:keepNext/>
        <w:keepLines/>
        <w:ind w:left="6174" w:right="1134" w:firstLine="306"/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BURMISTRZ KCYNI</w:t>
      </w:r>
    </w:p>
    <w:p w14:paraId="27F100A2" w14:textId="0527E1DD" w:rsidR="00E56592" w:rsidRPr="004B0A82" w:rsidRDefault="00E56592" w:rsidP="00E56592">
      <w:pPr>
        <w:keepNext/>
        <w:keepLines/>
        <w:ind w:left="5868" w:right="1134" w:firstLine="15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</w:t>
      </w:r>
      <w:r w:rsidRPr="004B0A82">
        <w:rPr>
          <w:color w:val="000000"/>
          <w:sz w:val="20"/>
          <w:szCs w:val="20"/>
        </w:rPr>
        <w:t xml:space="preserve">/-/ </w:t>
      </w:r>
      <w:r>
        <w:rPr>
          <w:color w:val="000000"/>
          <w:sz w:val="20"/>
          <w:szCs w:val="20"/>
        </w:rPr>
        <w:t>MATEUSZ STACHOWIAK</w:t>
      </w:r>
    </w:p>
    <w:p w14:paraId="63008FD8" w14:textId="77777777" w:rsidR="00E56592" w:rsidRDefault="00E56592">
      <w:pPr>
        <w:keepNext/>
        <w:sectPr w:rsidR="00E56592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bookmarkStart w:id="0" w:name="_Hlk118807504"/>
    <w:p w14:paraId="5681E0CB" w14:textId="7E3C9417" w:rsidR="00DA63FF" w:rsidRPr="0057659B" w:rsidRDefault="005158B8" w:rsidP="005158B8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lastRenderedPageBreak/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>Załącznik</w:t>
      </w:r>
      <w:r w:rsidR="002944A2" w:rsidRPr="0057659B">
        <w:rPr>
          <w:sz w:val="20"/>
          <w:szCs w:val="22"/>
        </w:rPr>
        <w:t xml:space="preserve"> </w:t>
      </w:r>
    </w:p>
    <w:p w14:paraId="279B4BE7" w14:textId="5CECA2CE" w:rsidR="00A77B3E" w:rsidRPr="0057659B" w:rsidRDefault="005158B8" w:rsidP="00DA63FF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>do zarządzenia Nr</w:t>
      </w:r>
      <w:r w:rsidR="008E711C">
        <w:rPr>
          <w:sz w:val="20"/>
          <w:szCs w:val="22"/>
        </w:rPr>
        <w:t xml:space="preserve"> </w:t>
      </w:r>
      <w:r w:rsidR="00477AC5">
        <w:rPr>
          <w:sz w:val="20"/>
          <w:szCs w:val="22"/>
        </w:rPr>
        <w:t>16</w:t>
      </w:r>
      <w:r w:rsidR="004419A8">
        <w:rPr>
          <w:sz w:val="20"/>
          <w:szCs w:val="22"/>
        </w:rPr>
        <w:t>.2</w:t>
      </w:r>
      <w:r w:rsidR="004422A6">
        <w:rPr>
          <w:sz w:val="20"/>
          <w:szCs w:val="22"/>
        </w:rPr>
        <w:t>02</w:t>
      </w:r>
      <w:r w:rsidR="009D64C4">
        <w:rPr>
          <w:sz w:val="20"/>
          <w:szCs w:val="22"/>
        </w:rPr>
        <w:t>5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9D64C4">
        <w:rPr>
          <w:sz w:val="20"/>
          <w:szCs w:val="22"/>
        </w:rPr>
        <w:t>28 stycznia 2025</w:t>
      </w:r>
      <w:r w:rsidR="00870ECF">
        <w:rPr>
          <w:sz w:val="20"/>
          <w:szCs w:val="22"/>
        </w:rPr>
        <w:t xml:space="preserve"> r.</w:t>
      </w:r>
    </w:p>
    <w:p w14:paraId="12219845" w14:textId="77777777" w:rsidR="00D10F22" w:rsidRPr="006E0BDB" w:rsidRDefault="00D10F22" w:rsidP="00D10F22">
      <w:pPr>
        <w:keepNext/>
        <w:rPr>
          <w:b/>
          <w:sz w:val="8"/>
          <w:szCs w:val="10"/>
        </w:rPr>
      </w:pPr>
    </w:p>
    <w:p w14:paraId="3C17064A" w14:textId="77777777" w:rsidR="006E0BDB" w:rsidRDefault="006E0BDB" w:rsidP="006E0BDB">
      <w:pPr>
        <w:keepNext/>
        <w:jc w:val="center"/>
        <w:rPr>
          <w:b/>
          <w:sz w:val="20"/>
          <w:szCs w:val="22"/>
        </w:rPr>
      </w:pPr>
      <w:r>
        <w:rPr>
          <w:b/>
          <w:sz w:val="20"/>
          <w:szCs w:val="22"/>
        </w:rPr>
        <w:t xml:space="preserve">WYKAZ NIERUCHOMOŚCI, STANOWIĄCEJ WŁASNOŚC GMINY KCYNIA, PRZEZNACZONEJ DO SPRZEDAŻY W DRODZE BEZPRZETARGOWEJ – PALMIEROWO DZ. 53/2 </w:t>
      </w:r>
      <w:r>
        <w:rPr>
          <w:b/>
          <w:sz w:val="20"/>
          <w:szCs w:val="22"/>
        </w:rPr>
        <w:br/>
        <w:t>(UDZIAŁ W NIERUCHOMOŚCI)</w:t>
      </w:r>
    </w:p>
    <w:p w14:paraId="294565BF" w14:textId="77777777" w:rsidR="005158B8" w:rsidRPr="0057659B" w:rsidRDefault="005158B8" w:rsidP="005158B8">
      <w:pPr>
        <w:tabs>
          <w:tab w:val="left" w:pos="5880"/>
        </w:tabs>
        <w:ind w:firstLine="426"/>
        <w:rPr>
          <w:sz w:val="10"/>
          <w:szCs w:val="12"/>
        </w:rPr>
      </w:pPr>
    </w:p>
    <w:p w14:paraId="59BD740D" w14:textId="661FDD2C" w:rsidR="0052144C" w:rsidRDefault="005158B8" w:rsidP="0052144C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 w:rsidR="009D64C4">
        <w:rPr>
          <w:sz w:val="20"/>
          <w:szCs w:val="22"/>
        </w:rPr>
        <w:t>4</w:t>
      </w:r>
      <w:r w:rsidRPr="0057659B">
        <w:rPr>
          <w:sz w:val="20"/>
          <w:szCs w:val="22"/>
        </w:rPr>
        <w:t> r. poz.</w:t>
      </w:r>
      <w:r w:rsidR="009D64C4">
        <w:rPr>
          <w:sz w:val="20"/>
          <w:szCs w:val="22"/>
        </w:rPr>
        <w:t xml:space="preserve">1145 </w:t>
      </w:r>
      <w:r w:rsidR="0012143A">
        <w:rPr>
          <w:sz w:val="20"/>
          <w:szCs w:val="22"/>
        </w:rPr>
        <w:t>ze zm.</w:t>
      </w:r>
      <w:r w:rsidRPr="0057659B">
        <w:rPr>
          <w:sz w:val="20"/>
          <w:szCs w:val="22"/>
        </w:rPr>
        <w:t>) Burmistrz Kcyni podaje do publicznej wiadomości wykaz nieruchomości</w:t>
      </w:r>
      <w:r w:rsidR="00AA6AB3">
        <w:rPr>
          <w:sz w:val="20"/>
          <w:szCs w:val="22"/>
        </w:rPr>
        <w:t>,</w:t>
      </w:r>
      <w:r w:rsidR="009844C9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stanowiącej własność Gminy Kcynia przeznaczonej do sprzedaży</w:t>
      </w:r>
      <w:r w:rsidR="009F2937">
        <w:rPr>
          <w:sz w:val="20"/>
          <w:szCs w:val="22"/>
        </w:rPr>
        <w:t xml:space="preserve"> w drodze </w:t>
      </w:r>
      <w:r w:rsidR="00E447CF">
        <w:rPr>
          <w:sz w:val="20"/>
          <w:szCs w:val="22"/>
        </w:rPr>
        <w:t>bezprzetargowej</w:t>
      </w:r>
      <w:r w:rsidRPr="0057659B">
        <w:rPr>
          <w:sz w:val="20"/>
          <w:szCs w:val="22"/>
        </w:rPr>
        <w:t>:</w:t>
      </w:r>
    </w:p>
    <w:tbl>
      <w:tblPr>
        <w:tblStyle w:val="Tabela-Siatka"/>
        <w:tblW w:w="10006" w:type="dxa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06"/>
      </w:tblGrid>
      <w:tr w:rsidR="00E408B9" w14:paraId="7869E3AE" w14:textId="77777777" w:rsidTr="00D10F22">
        <w:tc>
          <w:tcPr>
            <w:tcW w:w="10006" w:type="dxa"/>
            <w:shd w:val="clear" w:color="auto" w:fill="BFBFBF" w:themeFill="background1" w:themeFillShade="BF"/>
          </w:tcPr>
          <w:p w14:paraId="01B42E89" w14:textId="1D33F239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Położenie nieruchomości</w:t>
            </w:r>
          </w:p>
        </w:tc>
      </w:tr>
      <w:tr w:rsidR="00E408B9" w14:paraId="5956B321" w14:textId="77777777" w:rsidTr="00D10F22">
        <w:tc>
          <w:tcPr>
            <w:tcW w:w="10006" w:type="dxa"/>
          </w:tcPr>
          <w:p w14:paraId="115086F9" w14:textId="19DD7B57" w:rsidR="00E408B9" w:rsidRDefault="00AA6AB3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>
              <w:rPr>
                <w:sz w:val="20"/>
                <w:szCs w:val="20"/>
              </w:rPr>
              <w:t>Palmierowo</w:t>
            </w:r>
            <w:r w:rsidR="00E408B9" w:rsidRPr="00C50986">
              <w:rPr>
                <w:sz w:val="20"/>
                <w:szCs w:val="20"/>
              </w:rPr>
              <w:t xml:space="preserve">, obręb geodezyjnym </w:t>
            </w:r>
            <w:r>
              <w:rPr>
                <w:sz w:val="20"/>
                <w:szCs w:val="20"/>
              </w:rPr>
              <w:t>Palmierowo</w:t>
            </w:r>
            <w:r w:rsidR="00E408B9" w:rsidRPr="00C50986">
              <w:rPr>
                <w:sz w:val="20"/>
                <w:szCs w:val="20"/>
              </w:rPr>
              <w:t>, gmina Kcynia</w:t>
            </w:r>
          </w:p>
        </w:tc>
      </w:tr>
      <w:tr w:rsidR="00E408B9" w14:paraId="4CFB52C7" w14:textId="77777777" w:rsidTr="00D10F22">
        <w:tc>
          <w:tcPr>
            <w:tcW w:w="10006" w:type="dxa"/>
            <w:shd w:val="clear" w:color="auto" w:fill="BFBFBF" w:themeFill="background1" w:themeFillShade="BF"/>
          </w:tcPr>
          <w:p w14:paraId="6E22ED6D" w14:textId="0802A7DC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Oznaczenie nieruchomości gruntowej wg księgi wieczystej oraz katastru nieruchomości</w:t>
            </w:r>
          </w:p>
        </w:tc>
      </w:tr>
      <w:tr w:rsidR="00E408B9" w14:paraId="79231197" w14:textId="77777777" w:rsidTr="00D10F22">
        <w:tc>
          <w:tcPr>
            <w:tcW w:w="10006" w:type="dxa"/>
          </w:tcPr>
          <w:p w14:paraId="07661D53" w14:textId="1AD30014" w:rsidR="00E408B9" w:rsidRPr="00C50986" w:rsidRDefault="00E408B9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Działka Nr </w:t>
            </w:r>
            <w:r w:rsidR="00AA6AB3">
              <w:rPr>
                <w:sz w:val="20"/>
                <w:szCs w:val="20"/>
              </w:rPr>
              <w:t>53/2</w:t>
            </w:r>
          </w:p>
          <w:p w14:paraId="737FB637" w14:textId="4CFFBF03" w:rsidR="00E408B9" w:rsidRPr="00C50986" w:rsidRDefault="00E408B9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Powierzchnia: 0,</w:t>
            </w:r>
            <w:r w:rsidR="00AA6AB3">
              <w:rPr>
                <w:sz w:val="20"/>
                <w:szCs w:val="20"/>
              </w:rPr>
              <w:t>1537</w:t>
            </w:r>
            <w:r w:rsidRPr="00C50986">
              <w:rPr>
                <w:sz w:val="20"/>
                <w:szCs w:val="20"/>
              </w:rPr>
              <w:t xml:space="preserve"> ha</w:t>
            </w:r>
          </w:p>
          <w:p w14:paraId="60A37096" w14:textId="502E5326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KW Nr BY1U/</w:t>
            </w:r>
            <w:r w:rsidR="00AA6AB3">
              <w:rPr>
                <w:sz w:val="20"/>
                <w:szCs w:val="20"/>
              </w:rPr>
              <w:t>00027305/8</w:t>
            </w:r>
          </w:p>
        </w:tc>
      </w:tr>
      <w:tr w:rsidR="00E408B9" w14:paraId="6C730B08" w14:textId="77777777" w:rsidTr="00D10F22">
        <w:tc>
          <w:tcPr>
            <w:tcW w:w="10006" w:type="dxa"/>
            <w:shd w:val="clear" w:color="auto" w:fill="BFBFBF" w:themeFill="background1" w:themeFillShade="BF"/>
          </w:tcPr>
          <w:p w14:paraId="52C1B614" w14:textId="1D1400C8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Udział w nieruchomości wspólnej</w:t>
            </w:r>
          </w:p>
        </w:tc>
      </w:tr>
      <w:tr w:rsidR="00E408B9" w14:paraId="55D686FD" w14:textId="77777777" w:rsidTr="00D10F22">
        <w:tc>
          <w:tcPr>
            <w:tcW w:w="10006" w:type="dxa"/>
          </w:tcPr>
          <w:p w14:paraId="147B3615" w14:textId="1E72923F" w:rsidR="00E408B9" w:rsidRDefault="00AA6AB3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>
              <w:rPr>
                <w:sz w:val="20"/>
                <w:szCs w:val="20"/>
              </w:rPr>
              <w:t>3436/25669</w:t>
            </w:r>
          </w:p>
        </w:tc>
      </w:tr>
      <w:tr w:rsidR="00FD7632" w14:paraId="6D66AB73" w14:textId="77777777" w:rsidTr="00D82CA4">
        <w:tc>
          <w:tcPr>
            <w:tcW w:w="10006" w:type="dxa"/>
            <w:tcBorders>
              <w:bottom w:val="nil"/>
            </w:tcBorders>
            <w:shd w:val="clear" w:color="auto" w:fill="BFBFBF" w:themeFill="background1" w:themeFillShade="BF"/>
          </w:tcPr>
          <w:p w14:paraId="3F6DABDA" w14:textId="15657E91" w:rsidR="00FD7632" w:rsidRPr="00C50986" w:rsidRDefault="00E447CF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 xml:space="preserve">PRZEDMIOT SPRZEDAŻY </w:t>
            </w:r>
            <w:r w:rsidR="00AA6AB3">
              <w:rPr>
                <w:b/>
                <w:sz w:val="20"/>
                <w:szCs w:val="20"/>
              </w:rPr>
              <w:t>- OPIS</w:t>
            </w:r>
          </w:p>
        </w:tc>
      </w:tr>
      <w:tr w:rsidR="00FD7632" w14:paraId="0F465BB9" w14:textId="77777777" w:rsidTr="00D82CA4">
        <w:trPr>
          <w:trHeight w:val="1590"/>
        </w:trPr>
        <w:tc>
          <w:tcPr>
            <w:tcW w:w="10006" w:type="dxa"/>
            <w:tcBorders>
              <w:top w:val="nil"/>
              <w:bottom w:val="nil"/>
            </w:tcBorders>
          </w:tcPr>
          <w:p w14:paraId="22804F2F" w14:textId="7E5AB00B" w:rsidR="009067C6" w:rsidRPr="009067C6" w:rsidRDefault="00FD7632" w:rsidP="009067C6">
            <w:pPr>
              <w:rPr>
                <w:sz w:val="20"/>
                <w:szCs w:val="20"/>
              </w:rPr>
            </w:pPr>
            <w:r w:rsidRPr="00AA6AB3">
              <w:rPr>
                <w:sz w:val="20"/>
                <w:szCs w:val="20"/>
              </w:rPr>
              <w:t xml:space="preserve">Przedmiot sprzedaży stanowi </w:t>
            </w:r>
            <w:r w:rsidR="00AA6AB3" w:rsidRPr="00AA6AB3">
              <w:rPr>
                <w:sz w:val="20"/>
                <w:szCs w:val="20"/>
              </w:rPr>
              <w:t xml:space="preserve">udział w wysokości </w:t>
            </w:r>
            <w:r w:rsidR="00AA6AB3">
              <w:rPr>
                <w:sz w:val="20"/>
                <w:szCs w:val="20"/>
              </w:rPr>
              <w:t xml:space="preserve">3436/25669 </w:t>
            </w:r>
            <w:r w:rsidR="00AA6AB3" w:rsidRPr="00AA6AB3">
              <w:rPr>
                <w:sz w:val="20"/>
                <w:szCs w:val="20"/>
              </w:rPr>
              <w:t xml:space="preserve">części we współwłasności nieruchomości gruntowej </w:t>
            </w:r>
            <w:bookmarkStart w:id="1" w:name="_Hlk178440031"/>
            <w:bookmarkStart w:id="2" w:name="_Hlk117248513"/>
            <w:r w:rsidR="00AA6AB3" w:rsidRPr="00AA6AB3">
              <w:rPr>
                <w:sz w:val="20"/>
                <w:szCs w:val="20"/>
              </w:rPr>
              <w:t xml:space="preserve">oznaczonej ewidencyjnie numerem działki </w:t>
            </w:r>
            <w:bookmarkStart w:id="3" w:name="_Hlk117244362"/>
            <w:r w:rsidR="00AA6AB3">
              <w:rPr>
                <w:sz w:val="20"/>
                <w:szCs w:val="20"/>
              </w:rPr>
              <w:t>53/2</w:t>
            </w:r>
            <w:r w:rsidR="00AA6AB3" w:rsidRPr="00AA6AB3">
              <w:rPr>
                <w:sz w:val="20"/>
                <w:szCs w:val="20"/>
              </w:rPr>
              <w:t xml:space="preserve"> o powierzchni 0,</w:t>
            </w:r>
            <w:r w:rsidR="00AA6AB3">
              <w:rPr>
                <w:sz w:val="20"/>
                <w:szCs w:val="20"/>
              </w:rPr>
              <w:t>1537</w:t>
            </w:r>
            <w:r w:rsidR="00AA6AB3" w:rsidRPr="00AA6AB3">
              <w:rPr>
                <w:sz w:val="20"/>
                <w:szCs w:val="20"/>
              </w:rPr>
              <w:t xml:space="preserve"> ha położonej</w:t>
            </w:r>
            <w:r w:rsidR="00AA6AB3">
              <w:rPr>
                <w:sz w:val="20"/>
                <w:szCs w:val="20"/>
              </w:rPr>
              <w:t xml:space="preserve"> </w:t>
            </w:r>
            <w:r w:rsidR="00AA6AB3" w:rsidRPr="00AA6AB3">
              <w:rPr>
                <w:sz w:val="20"/>
                <w:szCs w:val="20"/>
              </w:rPr>
              <w:t xml:space="preserve">w obrębie geodezyjnym </w:t>
            </w:r>
            <w:r w:rsidR="00AA6AB3">
              <w:rPr>
                <w:sz w:val="20"/>
                <w:szCs w:val="20"/>
              </w:rPr>
              <w:t>Palmierowo</w:t>
            </w:r>
            <w:r w:rsidR="00AA6AB3" w:rsidRPr="00AA6AB3">
              <w:rPr>
                <w:sz w:val="20"/>
                <w:szCs w:val="20"/>
              </w:rPr>
              <w:t>, gm. Kcynia, zapisanej w księdze wieczystej KW Nr BY1U/</w:t>
            </w:r>
            <w:bookmarkEnd w:id="1"/>
            <w:r w:rsidR="00AA6AB3">
              <w:rPr>
                <w:sz w:val="20"/>
                <w:szCs w:val="20"/>
              </w:rPr>
              <w:t>00027305/8</w:t>
            </w:r>
            <w:r w:rsidR="00AA6AB3" w:rsidRPr="00AA6AB3">
              <w:rPr>
                <w:sz w:val="20"/>
                <w:szCs w:val="20"/>
              </w:rPr>
              <w:t>, prowadzonej przez Sąd Rejonowy w Szubinie</w:t>
            </w:r>
            <w:bookmarkEnd w:id="2"/>
            <w:r w:rsidR="00AA6AB3" w:rsidRPr="00AA6AB3">
              <w:rPr>
                <w:sz w:val="20"/>
                <w:szCs w:val="20"/>
              </w:rPr>
              <w:t xml:space="preserve">, </w:t>
            </w:r>
            <w:r w:rsidR="009067C6">
              <w:rPr>
                <w:sz w:val="20"/>
                <w:szCs w:val="20"/>
              </w:rPr>
              <w:br/>
            </w:r>
            <w:r w:rsidR="00AA6AB3" w:rsidRPr="00AA6AB3">
              <w:rPr>
                <w:sz w:val="20"/>
                <w:szCs w:val="20"/>
              </w:rPr>
              <w:t>z którym związane jest prawo do korzystania z niesamodzielnego lokalu oznaczonego numerem porządkowym</w:t>
            </w:r>
            <w:r w:rsidR="00AA6AB3">
              <w:rPr>
                <w:sz w:val="20"/>
                <w:szCs w:val="20"/>
              </w:rPr>
              <w:t xml:space="preserve"> 2</w:t>
            </w:r>
            <w:r w:rsidR="00AA6AB3" w:rsidRPr="00AA6AB3">
              <w:rPr>
                <w:sz w:val="20"/>
                <w:szCs w:val="20"/>
              </w:rPr>
              <w:t xml:space="preserve"> </w:t>
            </w:r>
            <w:r w:rsidR="009067C6">
              <w:rPr>
                <w:sz w:val="20"/>
                <w:szCs w:val="20"/>
              </w:rPr>
              <w:br/>
            </w:r>
            <w:r w:rsidR="00AA6AB3" w:rsidRPr="00AA6AB3">
              <w:rPr>
                <w:sz w:val="20"/>
                <w:szCs w:val="20"/>
              </w:rPr>
              <w:t xml:space="preserve">w budynku mieszkalnym w </w:t>
            </w:r>
            <w:bookmarkEnd w:id="3"/>
            <w:r w:rsidR="00AA6AB3">
              <w:rPr>
                <w:sz w:val="20"/>
                <w:szCs w:val="20"/>
              </w:rPr>
              <w:t>Palmierowie 6.</w:t>
            </w:r>
            <w:r w:rsidR="009067C6" w:rsidRPr="009067C6">
              <w:rPr>
                <w:rFonts w:eastAsia="Calibri"/>
                <w:lang w:eastAsia="en-US"/>
              </w:rPr>
              <w:t xml:space="preserve"> </w:t>
            </w:r>
            <w:r w:rsidR="009067C6" w:rsidRPr="009067C6">
              <w:rPr>
                <w:sz w:val="20"/>
                <w:szCs w:val="20"/>
              </w:rPr>
              <w:t xml:space="preserve">Niniejszy lokal znajduje się na parterze </w:t>
            </w:r>
            <w:r w:rsidR="009067C6">
              <w:rPr>
                <w:sz w:val="20"/>
                <w:szCs w:val="20"/>
              </w:rPr>
              <w:t xml:space="preserve">w części szczytowej </w:t>
            </w:r>
            <w:r w:rsidR="009067C6" w:rsidRPr="009067C6">
              <w:rPr>
                <w:sz w:val="20"/>
                <w:szCs w:val="20"/>
              </w:rPr>
              <w:t>budynku mieszkalnego</w:t>
            </w:r>
            <w:r w:rsidR="009067C6">
              <w:rPr>
                <w:sz w:val="20"/>
                <w:szCs w:val="20"/>
              </w:rPr>
              <w:t>. Lokal ten ma łączną powierzchnię użytkową 34,36 m</w:t>
            </w:r>
            <w:r w:rsidR="009067C6">
              <w:rPr>
                <w:sz w:val="20"/>
                <w:szCs w:val="20"/>
                <w:vertAlign w:val="superscript"/>
              </w:rPr>
              <w:t>2</w:t>
            </w:r>
            <w:r w:rsidR="009067C6">
              <w:rPr>
                <w:sz w:val="20"/>
                <w:szCs w:val="20"/>
              </w:rPr>
              <w:t>, w skład którego wchodzą sień, kuchnia i pokój.</w:t>
            </w:r>
          </w:p>
          <w:p w14:paraId="6FD7E9EC" w14:textId="77777777" w:rsidR="00A873BE" w:rsidRDefault="00FD7632" w:rsidP="00FD7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Szkic lokalu </w:t>
            </w:r>
            <w:r w:rsidR="009067C6">
              <w:rPr>
                <w:sz w:val="20"/>
                <w:szCs w:val="20"/>
              </w:rPr>
              <w:t>związanego z udziałem przeznaczonym do sprzedaży</w:t>
            </w:r>
            <w:r w:rsidR="00E447CF">
              <w:rPr>
                <w:sz w:val="20"/>
                <w:szCs w:val="20"/>
              </w:rPr>
              <w:t>:</w:t>
            </w:r>
          </w:p>
          <w:p w14:paraId="3777F031" w14:textId="4E2FA884" w:rsidR="009067C6" w:rsidRPr="00A873BE" w:rsidRDefault="008F7127" w:rsidP="008F7127">
            <w:pPr>
              <w:jc w:val="center"/>
              <w:rPr>
                <w:bCs/>
                <w:sz w:val="20"/>
                <w:szCs w:val="20"/>
              </w:rPr>
            </w:pPr>
            <w:r w:rsidRPr="008F7127">
              <w:rPr>
                <w:bCs/>
                <w:noProof/>
                <w:sz w:val="20"/>
                <w:szCs w:val="20"/>
              </w:rPr>
              <w:drawing>
                <wp:inline distT="0" distB="0" distL="0" distR="0" wp14:anchorId="7F1B389F" wp14:editId="57CC5E7B">
                  <wp:extent cx="1873250" cy="1471676"/>
                  <wp:effectExtent l="0" t="0" r="0" b="0"/>
                  <wp:docPr id="178850281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454" cy="1474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2CA4" w:rsidRPr="00D82CA4">
              <w:rPr>
                <w:bCs/>
                <w:noProof/>
                <w:sz w:val="20"/>
                <w:szCs w:val="20"/>
              </w:rPr>
              <w:drawing>
                <wp:inline distT="0" distB="0" distL="0" distR="0" wp14:anchorId="16B09DF5" wp14:editId="01D23196">
                  <wp:extent cx="4304720" cy="1403350"/>
                  <wp:effectExtent l="0" t="0" r="0" b="0"/>
                  <wp:docPr id="563005058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3460" cy="1406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632" w14:paraId="447483C9" w14:textId="77777777" w:rsidTr="00D82CA4">
        <w:tc>
          <w:tcPr>
            <w:tcW w:w="10006" w:type="dxa"/>
            <w:tcBorders>
              <w:top w:val="nil"/>
            </w:tcBorders>
            <w:shd w:val="clear" w:color="auto" w:fill="BFBFBF" w:themeFill="background1" w:themeFillShade="BF"/>
          </w:tcPr>
          <w:p w14:paraId="4FCE9D47" w14:textId="6CB6E859" w:rsidR="00FD7632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Opis</w:t>
            </w:r>
            <w:r w:rsidR="00E447CF">
              <w:rPr>
                <w:b/>
                <w:sz w:val="20"/>
                <w:szCs w:val="20"/>
              </w:rPr>
              <w:t xml:space="preserve"> zagospodarowania</w:t>
            </w:r>
            <w:r w:rsidRPr="00C50986">
              <w:rPr>
                <w:b/>
                <w:sz w:val="20"/>
                <w:szCs w:val="20"/>
              </w:rPr>
              <w:t xml:space="preserve"> nieruchomości gruntowej</w:t>
            </w:r>
          </w:p>
        </w:tc>
      </w:tr>
      <w:tr w:rsidR="00A873BE" w14:paraId="0AAECC94" w14:textId="77777777" w:rsidTr="00D10F22">
        <w:tc>
          <w:tcPr>
            <w:tcW w:w="10006" w:type="dxa"/>
          </w:tcPr>
          <w:p w14:paraId="3904A67D" w14:textId="2110B567" w:rsidR="00A873BE" w:rsidRPr="003F364A" w:rsidRDefault="00E447CF" w:rsidP="003F364A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E447CF">
              <w:rPr>
                <w:sz w:val="20"/>
                <w:szCs w:val="20"/>
              </w:rPr>
              <w:t xml:space="preserve">Nieruchomość gruntowa oznaczona ewidencyjnie numerem działki </w:t>
            </w:r>
            <w:r w:rsidR="008F7127">
              <w:rPr>
                <w:sz w:val="20"/>
                <w:szCs w:val="20"/>
              </w:rPr>
              <w:t>53/2</w:t>
            </w:r>
            <w:r w:rsidRPr="00E447CF">
              <w:rPr>
                <w:sz w:val="20"/>
                <w:szCs w:val="20"/>
              </w:rPr>
              <w:t xml:space="preserve"> o powierzchni 0,</w:t>
            </w:r>
            <w:r w:rsidR="008F7127">
              <w:rPr>
                <w:sz w:val="20"/>
                <w:szCs w:val="20"/>
              </w:rPr>
              <w:t>1537</w:t>
            </w:r>
            <w:r w:rsidRPr="00E447CF">
              <w:rPr>
                <w:sz w:val="20"/>
                <w:szCs w:val="20"/>
              </w:rPr>
              <w:t xml:space="preserve"> ha położona jest </w:t>
            </w:r>
            <w:r>
              <w:rPr>
                <w:sz w:val="20"/>
                <w:szCs w:val="20"/>
              </w:rPr>
              <w:br/>
            </w:r>
            <w:r w:rsidRPr="00E447CF">
              <w:rPr>
                <w:sz w:val="20"/>
                <w:szCs w:val="20"/>
              </w:rPr>
              <w:t xml:space="preserve">w </w:t>
            </w:r>
            <w:r w:rsidR="008F7127">
              <w:rPr>
                <w:sz w:val="20"/>
                <w:szCs w:val="20"/>
              </w:rPr>
              <w:t>południowej</w:t>
            </w:r>
            <w:r w:rsidRPr="00E447CF">
              <w:rPr>
                <w:sz w:val="20"/>
                <w:szCs w:val="20"/>
              </w:rPr>
              <w:t xml:space="preserve"> części </w:t>
            </w:r>
            <w:r w:rsidR="008F7127">
              <w:rPr>
                <w:sz w:val="20"/>
                <w:szCs w:val="20"/>
              </w:rPr>
              <w:t>gminy</w:t>
            </w:r>
            <w:r w:rsidRPr="00E447CF">
              <w:rPr>
                <w:sz w:val="20"/>
                <w:szCs w:val="20"/>
              </w:rPr>
              <w:t xml:space="preserve"> Kcynia</w:t>
            </w:r>
            <w:r w:rsidR="00C16F09">
              <w:rPr>
                <w:sz w:val="20"/>
                <w:szCs w:val="20"/>
              </w:rPr>
              <w:t>.</w:t>
            </w:r>
            <w:r w:rsidRPr="00E447CF">
              <w:rPr>
                <w:sz w:val="20"/>
                <w:szCs w:val="20"/>
              </w:rPr>
              <w:t xml:space="preserve"> Działka ta uzbrojona jest w podstawowe media, tj. sieć elektryczną</w:t>
            </w:r>
            <w:r w:rsidR="008F7127">
              <w:rPr>
                <w:sz w:val="20"/>
                <w:szCs w:val="20"/>
              </w:rPr>
              <w:t xml:space="preserve"> i </w:t>
            </w:r>
            <w:r w:rsidRPr="00E447CF">
              <w:rPr>
                <w:sz w:val="20"/>
                <w:szCs w:val="20"/>
              </w:rPr>
              <w:t>wodociągow</w:t>
            </w:r>
            <w:r w:rsidR="008F7127">
              <w:rPr>
                <w:sz w:val="20"/>
                <w:szCs w:val="20"/>
              </w:rPr>
              <w:t>ą</w:t>
            </w:r>
            <w:r w:rsidRPr="00E447CF">
              <w:rPr>
                <w:sz w:val="20"/>
                <w:szCs w:val="20"/>
              </w:rPr>
              <w:t>. Bezpośrednie i najbliższe sąsiedztwo stanowią teren</w:t>
            </w:r>
            <w:r w:rsidR="008F7127">
              <w:rPr>
                <w:sz w:val="20"/>
                <w:szCs w:val="20"/>
              </w:rPr>
              <w:t xml:space="preserve"> szkoły podstawowej</w:t>
            </w:r>
            <w:r w:rsidR="00D82CA4">
              <w:rPr>
                <w:sz w:val="20"/>
                <w:szCs w:val="20"/>
              </w:rPr>
              <w:t xml:space="preserve"> </w:t>
            </w:r>
            <w:r w:rsidR="00D10F22">
              <w:rPr>
                <w:sz w:val="20"/>
                <w:szCs w:val="20"/>
              </w:rPr>
              <w:t>oraz tereny rolne</w:t>
            </w:r>
            <w:r w:rsidRPr="00E447CF">
              <w:rPr>
                <w:sz w:val="20"/>
                <w:szCs w:val="20"/>
              </w:rPr>
              <w:t xml:space="preserve">. Nieruchomość ta ma kształt </w:t>
            </w:r>
            <w:r w:rsidR="00D82CA4">
              <w:rPr>
                <w:sz w:val="20"/>
                <w:szCs w:val="20"/>
              </w:rPr>
              <w:t>wielokąta</w:t>
            </w:r>
            <w:r w:rsidRPr="00E447CF">
              <w:rPr>
                <w:sz w:val="20"/>
                <w:szCs w:val="20"/>
              </w:rPr>
              <w:t xml:space="preserve"> z terenem płaskim, na którym znajduje się </w:t>
            </w:r>
            <w:r w:rsidR="00D82CA4">
              <w:rPr>
                <w:sz w:val="20"/>
                <w:szCs w:val="20"/>
              </w:rPr>
              <w:t>dwulokalowy</w:t>
            </w:r>
            <w:r w:rsidRPr="00E447CF">
              <w:rPr>
                <w:sz w:val="20"/>
                <w:szCs w:val="20"/>
              </w:rPr>
              <w:t xml:space="preserve"> budynek mieszkalny</w:t>
            </w:r>
            <w:r w:rsidR="00D82CA4">
              <w:rPr>
                <w:sz w:val="20"/>
                <w:szCs w:val="20"/>
              </w:rPr>
              <w:t xml:space="preserve"> w układzie zabudowy wolnostojącej o powierzchni zabudowy 146,99 m</w:t>
            </w:r>
            <w:r w:rsidR="00D82CA4">
              <w:rPr>
                <w:sz w:val="20"/>
                <w:szCs w:val="20"/>
                <w:vertAlign w:val="superscript"/>
              </w:rPr>
              <w:t>2</w:t>
            </w:r>
            <w:r w:rsidR="00D82CA4">
              <w:rPr>
                <w:sz w:val="20"/>
                <w:szCs w:val="20"/>
              </w:rPr>
              <w:t>.</w:t>
            </w:r>
            <w:r w:rsidRPr="00E447CF">
              <w:rPr>
                <w:sz w:val="20"/>
                <w:szCs w:val="20"/>
              </w:rPr>
              <w:t xml:space="preserve"> Nieruchomość posiada bezpośredni dostęp do publicznej drogi gminnej Nr 090</w:t>
            </w:r>
            <w:r w:rsidR="00D82CA4">
              <w:rPr>
                <w:sz w:val="20"/>
                <w:szCs w:val="20"/>
              </w:rPr>
              <w:t>409</w:t>
            </w:r>
            <w:r w:rsidRPr="00E447CF">
              <w:rPr>
                <w:sz w:val="20"/>
                <w:szCs w:val="20"/>
              </w:rPr>
              <w:t xml:space="preserve">C (dz. </w:t>
            </w:r>
            <w:r w:rsidR="00D82CA4">
              <w:rPr>
                <w:sz w:val="20"/>
                <w:szCs w:val="20"/>
              </w:rPr>
              <w:t>32/1 obręb Palmierowo</w:t>
            </w:r>
            <w:r w:rsidRPr="00E447CF">
              <w:rPr>
                <w:sz w:val="20"/>
                <w:szCs w:val="20"/>
              </w:rPr>
              <w:t>).</w:t>
            </w:r>
            <w:r w:rsidR="00D10F22">
              <w:rPr>
                <w:noProof/>
              </w:rPr>
              <w:t xml:space="preserve">         </w:t>
            </w:r>
          </w:p>
          <w:p w14:paraId="69614DF0" w14:textId="36458CDD" w:rsidR="00E447CF" w:rsidRDefault="00E447CF" w:rsidP="00D10F22">
            <w:pPr>
              <w:rPr>
                <w:noProof/>
                <w:sz w:val="20"/>
                <w:szCs w:val="22"/>
              </w:rPr>
            </w:pPr>
            <w:r w:rsidRPr="00E447CF">
              <w:rPr>
                <w:b/>
                <w:bCs/>
                <w:noProof/>
                <w:sz w:val="20"/>
                <w:szCs w:val="22"/>
              </w:rPr>
              <w:t>Opis stanu techniczno-użytkowego:</w:t>
            </w:r>
            <w:r w:rsidRPr="00E447CF">
              <w:rPr>
                <w:noProof/>
                <w:sz w:val="20"/>
                <w:szCs w:val="22"/>
              </w:rPr>
              <w:t xml:space="preserve"> budynek </w:t>
            </w:r>
            <w:r w:rsidR="00D10F22">
              <w:rPr>
                <w:noProof/>
                <w:sz w:val="20"/>
                <w:szCs w:val="22"/>
              </w:rPr>
              <w:t xml:space="preserve">w stanie </w:t>
            </w:r>
            <w:r w:rsidR="00D82CA4">
              <w:rPr>
                <w:noProof/>
                <w:sz w:val="20"/>
                <w:szCs w:val="22"/>
              </w:rPr>
              <w:t>do kapitalnego remontu</w:t>
            </w:r>
            <w:r w:rsidR="00D10F22">
              <w:rPr>
                <w:noProof/>
                <w:sz w:val="20"/>
                <w:szCs w:val="22"/>
              </w:rPr>
              <w:t>, ściany budynku nie spełniają normatywnych wymogów ochrony cieplnej budynków.</w:t>
            </w:r>
          </w:p>
          <w:p w14:paraId="4970E284" w14:textId="48274D7E" w:rsidR="00D10F22" w:rsidRPr="00D10F22" w:rsidRDefault="00D82CA4" w:rsidP="00D10F22">
            <w:pPr>
              <w:jc w:val="center"/>
              <w:rPr>
                <w:noProof/>
                <w:sz w:val="20"/>
                <w:szCs w:val="22"/>
              </w:rPr>
            </w:pPr>
            <w:r w:rsidRPr="00D82CA4">
              <w:rPr>
                <w:noProof/>
                <w:sz w:val="20"/>
                <w:szCs w:val="22"/>
              </w:rPr>
              <w:drawing>
                <wp:inline distT="0" distB="0" distL="0" distR="0" wp14:anchorId="08A8B90A" wp14:editId="40587BAD">
                  <wp:extent cx="1670050" cy="1166747"/>
                  <wp:effectExtent l="0" t="0" r="0" b="0"/>
                  <wp:docPr id="1224883130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000" cy="117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C394824" wp14:editId="251399EC">
                  <wp:extent cx="1619250" cy="1231900"/>
                  <wp:effectExtent l="0" t="0" r="0" b="0"/>
                  <wp:docPr id="166907324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073245" name=""/>
                          <pic:cNvPicPr/>
                        </pic:nvPicPr>
                        <pic:blipFill rotWithShape="1">
                          <a:blip r:embed="rId10"/>
                          <a:srcRect l="46219" t="41915" r="27934" b="21782"/>
                          <a:stretch/>
                        </pic:blipFill>
                        <pic:spPr bwMode="auto">
                          <a:xfrm>
                            <a:off x="0" y="0"/>
                            <a:ext cx="1619250" cy="1231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D216B">
              <w:rPr>
                <w:noProof/>
              </w:rPr>
              <w:t xml:space="preserve">  </w:t>
            </w:r>
            <w:r w:rsidR="00ED216B">
              <w:rPr>
                <w:noProof/>
              </w:rPr>
              <w:drawing>
                <wp:inline distT="0" distB="0" distL="0" distR="0" wp14:anchorId="042ABEA3" wp14:editId="54018253">
                  <wp:extent cx="1562100" cy="1200150"/>
                  <wp:effectExtent l="0" t="0" r="0" b="0"/>
                  <wp:docPr id="101176123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761238" name=""/>
                          <pic:cNvPicPr/>
                        </pic:nvPicPr>
                        <pic:blipFill rotWithShape="1">
                          <a:blip r:embed="rId11"/>
                          <a:srcRect l="51084" t="36677" r="23982" b="27957"/>
                          <a:stretch/>
                        </pic:blipFill>
                        <pic:spPr bwMode="auto">
                          <a:xfrm>
                            <a:off x="0" y="0"/>
                            <a:ext cx="1562100" cy="1200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3BE" w14:paraId="3D64AC0F" w14:textId="77777777" w:rsidTr="00D10F22">
        <w:tc>
          <w:tcPr>
            <w:tcW w:w="10006" w:type="dxa"/>
            <w:shd w:val="clear" w:color="auto" w:fill="BFBFBF" w:themeFill="background1" w:themeFillShade="BF"/>
          </w:tcPr>
          <w:p w14:paraId="4ABC85C5" w14:textId="567E32AE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Obciążenia i zobowiązania, których przedmiotem jest nieruchomość</w:t>
            </w:r>
          </w:p>
        </w:tc>
      </w:tr>
      <w:tr w:rsidR="00A873BE" w14:paraId="3963C1DF" w14:textId="77777777" w:rsidTr="00D10F22">
        <w:trPr>
          <w:trHeight w:val="731"/>
        </w:trPr>
        <w:tc>
          <w:tcPr>
            <w:tcW w:w="10006" w:type="dxa"/>
          </w:tcPr>
          <w:p w14:paraId="09C3D8E0" w14:textId="5E67AB33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Z treści księgi wieczystej KW Nr BY1U/</w:t>
            </w:r>
            <w:r w:rsidR="00ED216B">
              <w:rPr>
                <w:sz w:val="20"/>
                <w:szCs w:val="20"/>
              </w:rPr>
              <w:t>00027305/8</w:t>
            </w:r>
            <w:r w:rsidRPr="00C50986">
              <w:rPr>
                <w:sz w:val="20"/>
                <w:szCs w:val="20"/>
              </w:rPr>
              <w:t xml:space="preserve"> prowadzonej przez Sąd Rejonowy w Szubinie dla przedmiotowej nieruchomości gruntowej wynika, że nieruchomość ta nie jest obciążona długami i jest wolna od praw osób trzecich. </w:t>
            </w:r>
            <w:r w:rsidR="002E331E">
              <w:rPr>
                <w:sz w:val="20"/>
                <w:szCs w:val="20"/>
              </w:rPr>
              <w:br/>
            </w:r>
            <w:r w:rsidRPr="00C50986">
              <w:rPr>
                <w:sz w:val="20"/>
                <w:szCs w:val="20"/>
              </w:rPr>
              <w:t>W dziale III księgi wieczystej „Prawa, roszczenia i ograniczenia” w</w:t>
            </w:r>
            <w:r w:rsidR="00ED216B">
              <w:rPr>
                <w:sz w:val="20"/>
                <w:szCs w:val="20"/>
              </w:rPr>
              <w:t>idnieje inny wpis o treści: „Wszelkie prawa, roszczenia i ograniczenia ciążące na lokalach wyodrębnionych z nieruchomości ciążą na związanych z nimi udziałach we współwłasności”.</w:t>
            </w:r>
          </w:p>
        </w:tc>
      </w:tr>
      <w:tr w:rsidR="00A873BE" w14:paraId="4E7FBD6F" w14:textId="77777777" w:rsidTr="00D10F22">
        <w:tc>
          <w:tcPr>
            <w:tcW w:w="10006" w:type="dxa"/>
            <w:shd w:val="clear" w:color="auto" w:fill="BFBFBF" w:themeFill="background1" w:themeFillShade="BF"/>
          </w:tcPr>
          <w:p w14:paraId="066AE92B" w14:textId="22FCCE42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Przeznaczenie nieruchomości i jej sposób zagospodarowania</w:t>
            </w:r>
          </w:p>
        </w:tc>
      </w:tr>
      <w:tr w:rsidR="00A873BE" w14:paraId="45C9C3D2" w14:textId="77777777" w:rsidTr="00D10F22">
        <w:tc>
          <w:tcPr>
            <w:tcW w:w="10006" w:type="dxa"/>
          </w:tcPr>
          <w:p w14:paraId="2E6B0980" w14:textId="77777777" w:rsidR="00ED216B" w:rsidRDefault="00F66EB3" w:rsidP="00F66EB3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F66EB3">
              <w:rPr>
                <w:sz w:val="20"/>
                <w:szCs w:val="20"/>
                <w:lang w:bidi="pl-PL"/>
              </w:rPr>
              <w:t xml:space="preserve">Teren działki </w:t>
            </w:r>
            <w:r w:rsidR="00ED216B">
              <w:rPr>
                <w:sz w:val="20"/>
                <w:szCs w:val="20"/>
                <w:lang w:bidi="pl-PL"/>
              </w:rPr>
              <w:t>53/2</w:t>
            </w:r>
            <w:r w:rsidRPr="00F66EB3">
              <w:rPr>
                <w:sz w:val="20"/>
                <w:szCs w:val="20"/>
                <w:lang w:bidi="pl-PL"/>
              </w:rPr>
              <w:t xml:space="preserve"> obręb </w:t>
            </w:r>
            <w:r w:rsidR="00ED216B">
              <w:rPr>
                <w:sz w:val="20"/>
                <w:szCs w:val="20"/>
                <w:lang w:bidi="pl-PL"/>
              </w:rPr>
              <w:t>Palmierowo</w:t>
            </w:r>
            <w:r w:rsidRPr="00F66EB3">
              <w:rPr>
                <w:sz w:val="20"/>
                <w:szCs w:val="20"/>
                <w:lang w:bidi="pl-PL"/>
              </w:rPr>
              <w:t xml:space="preserve">, gm. Kcynia </w:t>
            </w:r>
            <w:r w:rsidR="00ED216B">
              <w:rPr>
                <w:sz w:val="20"/>
                <w:szCs w:val="20"/>
                <w:lang w:bidi="pl-PL"/>
              </w:rPr>
              <w:t xml:space="preserve">nie jest </w:t>
            </w:r>
            <w:r w:rsidRPr="00F66EB3">
              <w:rPr>
                <w:sz w:val="20"/>
                <w:szCs w:val="20"/>
                <w:lang w:bidi="pl-PL"/>
              </w:rPr>
              <w:t>objęty miejscowym planem zagospodarowania przestrzennego</w:t>
            </w:r>
            <w:r w:rsidR="00ED216B">
              <w:rPr>
                <w:sz w:val="20"/>
                <w:szCs w:val="20"/>
                <w:lang w:bidi="pl-PL"/>
              </w:rPr>
              <w:t xml:space="preserve">, natomiast objęty jest uchwałą Nr LXXIII/535/2024 z dnia 25 stycznia 2024 r. w sprawie przystąpienia do sporządzenia miejscowego planu zagospodarowania przestrzennego dla terenów położonych w południowej, środkowej i zachodniej części gminy Kcynia. </w:t>
            </w:r>
          </w:p>
          <w:p w14:paraId="733351EA" w14:textId="77F58498" w:rsidR="00ED216B" w:rsidRDefault="00ED216B" w:rsidP="00ED216B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lastRenderedPageBreak/>
              <w:t xml:space="preserve">Dla terenu działki 53/2 obręb Palmierowo, nie wydano decyzji o warunkach zabudowy oraz decyzji o ustaleniu lokalizacji inwestycji celu publicznego na podstawie przepisów ustawy z dnia 27 marca 2003 r. o planowaniu </w:t>
            </w:r>
            <w:r>
              <w:rPr>
                <w:sz w:val="20"/>
                <w:szCs w:val="20"/>
                <w:lang w:bidi="pl-PL"/>
              </w:rPr>
              <w:br/>
              <w:t>i zagospodarowaniu przestrzennym (Dz. U. z 2024 r. poz. 1130 ze zm.).</w:t>
            </w:r>
          </w:p>
          <w:p w14:paraId="12DA6E41" w14:textId="77777777" w:rsidR="00ED216B" w:rsidRPr="00F66EB3" w:rsidRDefault="00ED216B" w:rsidP="00ED216B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>W Studium uwarunkowań i kierunków zagospodarowania przestrzennego Gminy Kcynia przyjętym w formie ujednoliconej Uchwałą Nr LXXVI/555/2024 Rady Miejskiej w Kcyni z dnia 24 kwietnia 2024 r. teren przedmiotowej działki oznaczony został symbolem R – tereny rolnicze.</w:t>
            </w:r>
          </w:p>
          <w:p w14:paraId="4989C7FB" w14:textId="43DE993F" w:rsidR="00747A53" w:rsidRPr="00C50986" w:rsidRDefault="00F66EB3" w:rsidP="00ED216B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F66EB3">
              <w:rPr>
                <w:sz w:val="20"/>
                <w:szCs w:val="20"/>
                <w:lang w:bidi="pl-PL"/>
              </w:rPr>
              <w:t xml:space="preserve">Działka nr </w:t>
            </w:r>
            <w:r w:rsidR="00ED216B">
              <w:rPr>
                <w:sz w:val="20"/>
                <w:szCs w:val="20"/>
                <w:lang w:bidi="pl-PL"/>
              </w:rPr>
              <w:t>53/2 obręb Palmierowo</w:t>
            </w:r>
            <w:r w:rsidRPr="00F66EB3">
              <w:rPr>
                <w:sz w:val="20"/>
                <w:szCs w:val="20"/>
                <w:lang w:bidi="pl-PL"/>
              </w:rPr>
              <w:t xml:space="preserve"> nie jest objęta obszarem rewitalizacji, uchwalonym na podstawie ustawy z dnia </w:t>
            </w:r>
            <w:r>
              <w:rPr>
                <w:sz w:val="20"/>
                <w:szCs w:val="20"/>
                <w:lang w:bidi="pl-PL"/>
              </w:rPr>
              <w:br/>
            </w:r>
            <w:r w:rsidRPr="00F66EB3">
              <w:rPr>
                <w:sz w:val="20"/>
                <w:szCs w:val="20"/>
                <w:lang w:bidi="pl-PL"/>
              </w:rPr>
              <w:t>9 października 2015 r. o rewitalizacji (Dz. U. z 2024 r. poz. 278)</w:t>
            </w:r>
            <w:r w:rsidR="00B95F52">
              <w:rPr>
                <w:sz w:val="20"/>
                <w:szCs w:val="20"/>
                <w:lang w:bidi="pl-PL"/>
              </w:rPr>
              <w:t xml:space="preserve"> oraz nie </w:t>
            </w:r>
            <w:r w:rsidRPr="00F66EB3">
              <w:rPr>
                <w:sz w:val="20"/>
                <w:szCs w:val="20"/>
                <w:lang w:bidi="pl-PL"/>
              </w:rPr>
              <w:t>zawiera się w obszarze</w:t>
            </w:r>
            <w:r w:rsidR="00B95F52">
              <w:rPr>
                <w:sz w:val="20"/>
                <w:szCs w:val="20"/>
                <w:lang w:bidi="pl-PL"/>
              </w:rPr>
              <w:t>,</w:t>
            </w:r>
            <w:r w:rsidRPr="00F66EB3">
              <w:rPr>
                <w:sz w:val="20"/>
                <w:szCs w:val="20"/>
                <w:lang w:bidi="pl-PL"/>
              </w:rPr>
              <w:t xml:space="preserve"> dla którego podjęto Uchwałę Nr XXXIII/282/2017 Rady Miejskiej w Kcyni z dnia 30 marca 2017 r. zmienioną uchwałami Rady Miejskiej </w:t>
            </w:r>
            <w:r>
              <w:rPr>
                <w:sz w:val="20"/>
                <w:szCs w:val="20"/>
                <w:lang w:bidi="pl-PL"/>
              </w:rPr>
              <w:br/>
            </w:r>
            <w:r w:rsidRPr="00F66EB3">
              <w:rPr>
                <w:sz w:val="20"/>
                <w:szCs w:val="20"/>
                <w:lang w:bidi="pl-PL"/>
              </w:rPr>
              <w:t xml:space="preserve">w Kcyni nr: XLII/364/2017 z dnia 28 grudnia 2017 r., XLV/379/2018 z dnia 29 marca 2018 r. oraz XVIII/160/2020 </w:t>
            </w:r>
            <w:r>
              <w:rPr>
                <w:sz w:val="20"/>
                <w:szCs w:val="20"/>
                <w:lang w:bidi="pl-PL"/>
              </w:rPr>
              <w:br/>
            </w:r>
            <w:r w:rsidRPr="00F66EB3">
              <w:rPr>
                <w:sz w:val="20"/>
                <w:szCs w:val="20"/>
                <w:lang w:bidi="pl-PL"/>
              </w:rPr>
              <w:t xml:space="preserve">z dnia 30 stycznia 2020 r. w sprawie przyjęcia Gminnego Programu Rewitalizacji dla Gminy Kcynia, na podstawie ustawy z dnia 8 marca 1990 r. o samorządzie gminnym (Dz. U. z 2024 r. poz. </w:t>
            </w:r>
            <w:r w:rsidR="00ED216B">
              <w:rPr>
                <w:sz w:val="20"/>
                <w:szCs w:val="20"/>
                <w:lang w:bidi="pl-PL"/>
              </w:rPr>
              <w:t>1465</w:t>
            </w:r>
            <w:r>
              <w:rPr>
                <w:sz w:val="20"/>
                <w:szCs w:val="20"/>
                <w:lang w:bidi="pl-PL"/>
              </w:rPr>
              <w:t xml:space="preserve"> ze zm.</w:t>
            </w:r>
            <w:r w:rsidRPr="00F66EB3">
              <w:rPr>
                <w:sz w:val="20"/>
                <w:szCs w:val="20"/>
                <w:lang w:bidi="pl-PL"/>
              </w:rPr>
              <w:t xml:space="preserve">) </w:t>
            </w:r>
            <w:r w:rsidR="00A873BE">
              <w:rPr>
                <w:noProof/>
                <w:sz w:val="20"/>
                <w:szCs w:val="20"/>
              </w:rPr>
              <w:t xml:space="preserve">   </w:t>
            </w:r>
            <w:r w:rsidR="00876EE8">
              <w:rPr>
                <w:noProof/>
                <w:sz w:val="20"/>
                <w:szCs w:val="20"/>
              </w:rPr>
              <w:t xml:space="preserve"> </w:t>
            </w:r>
          </w:p>
        </w:tc>
      </w:tr>
      <w:tr w:rsidR="00A873BE" w14:paraId="54CC3A95" w14:textId="77777777" w:rsidTr="00D10F22">
        <w:tc>
          <w:tcPr>
            <w:tcW w:w="10006" w:type="dxa"/>
            <w:shd w:val="clear" w:color="auto" w:fill="BFBFBF" w:themeFill="background1" w:themeFillShade="BF"/>
          </w:tcPr>
          <w:p w14:paraId="4C903EF6" w14:textId="25FE6722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lastRenderedPageBreak/>
              <w:t>Termin zagospodarowania nieruchomości</w:t>
            </w:r>
          </w:p>
        </w:tc>
      </w:tr>
      <w:tr w:rsidR="00A873BE" w14:paraId="0B9B6C67" w14:textId="77777777" w:rsidTr="00D10F22">
        <w:tc>
          <w:tcPr>
            <w:tcW w:w="10006" w:type="dxa"/>
          </w:tcPr>
          <w:p w14:paraId="171E9734" w14:textId="5DB07A82" w:rsidR="00747A53" w:rsidRPr="00747A53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Po podpisaniu umowy przeniesienia prawa własności</w:t>
            </w:r>
            <w:r w:rsidR="00ED216B">
              <w:rPr>
                <w:sz w:val="20"/>
                <w:szCs w:val="20"/>
              </w:rPr>
              <w:t>.</w:t>
            </w:r>
          </w:p>
        </w:tc>
      </w:tr>
      <w:tr w:rsidR="00A873BE" w14:paraId="4438FDF0" w14:textId="77777777" w:rsidTr="00D10F22">
        <w:tc>
          <w:tcPr>
            <w:tcW w:w="10006" w:type="dxa"/>
            <w:shd w:val="clear" w:color="auto" w:fill="BFBFBF" w:themeFill="background1" w:themeFillShade="BF"/>
          </w:tcPr>
          <w:p w14:paraId="10C72DE9" w14:textId="0BC615C0" w:rsidR="00A873BE" w:rsidRPr="00C50986" w:rsidRDefault="00A873BE" w:rsidP="00E408B9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Cena nieruchomości</w:t>
            </w:r>
          </w:p>
        </w:tc>
      </w:tr>
      <w:tr w:rsidR="00A873BE" w14:paraId="7B07C9A7" w14:textId="77777777" w:rsidTr="00D10F22">
        <w:tc>
          <w:tcPr>
            <w:tcW w:w="10006" w:type="dxa"/>
          </w:tcPr>
          <w:p w14:paraId="23291B44" w14:textId="634CC0B6" w:rsidR="00A873BE" w:rsidRPr="00FB0FE3" w:rsidRDefault="00ED216B" w:rsidP="00FB0FE3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38.000,00</w:t>
            </w:r>
            <w:r w:rsidR="00A873BE" w:rsidRPr="00C50986">
              <w:rPr>
                <w:sz w:val="20"/>
                <w:szCs w:val="20"/>
              </w:rPr>
              <w:t xml:space="preserve"> zł</w:t>
            </w:r>
            <w:r w:rsidR="00A873BE" w:rsidRPr="00C50986">
              <w:rPr>
                <w:sz w:val="20"/>
                <w:szCs w:val="20"/>
                <w:vertAlign w:val="superscript"/>
              </w:rPr>
              <w:footnoteReference w:id="1"/>
            </w:r>
            <w:r w:rsidR="00FB0FE3">
              <w:rPr>
                <w:sz w:val="20"/>
                <w:szCs w:val="20"/>
              </w:rPr>
              <w:t xml:space="preserve"> </w:t>
            </w:r>
            <w:r w:rsidR="00A873BE" w:rsidRPr="00C50986">
              <w:rPr>
                <w:sz w:val="20"/>
                <w:szCs w:val="20"/>
              </w:rPr>
              <w:t xml:space="preserve">(słownie: </w:t>
            </w:r>
            <w:r>
              <w:rPr>
                <w:sz w:val="20"/>
                <w:szCs w:val="20"/>
              </w:rPr>
              <w:t>trzydzieści osiem tysięcy</w:t>
            </w:r>
            <w:r w:rsidR="00A873BE" w:rsidRPr="00C50986">
              <w:rPr>
                <w:sz w:val="20"/>
                <w:szCs w:val="20"/>
              </w:rPr>
              <w:t xml:space="preserve"> złotych 00/100)</w:t>
            </w:r>
          </w:p>
        </w:tc>
      </w:tr>
      <w:tr w:rsidR="00FB0FE3" w14:paraId="2DFD28CE" w14:textId="77777777" w:rsidTr="00D10F22">
        <w:tc>
          <w:tcPr>
            <w:tcW w:w="10006" w:type="dxa"/>
            <w:shd w:val="clear" w:color="auto" w:fill="BFBFBF" w:themeFill="background1" w:themeFillShade="BF"/>
          </w:tcPr>
          <w:p w14:paraId="6A8C9356" w14:textId="7DAD0F56" w:rsidR="00FB0FE3" w:rsidRPr="00C50986" w:rsidRDefault="00FB0FE3" w:rsidP="00FB0FE3">
            <w:pPr>
              <w:tabs>
                <w:tab w:val="left" w:pos="5880"/>
              </w:tabs>
              <w:jc w:val="left"/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Informacja o przeznaczeniu do zbycia - forma zbycia</w:t>
            </w:r>
          </w:p>
        </w:tc>
      </w:tr>
      <w:tr w:rsidR="00FB0FE3" w14:paraId="28AB02DE" w14:textId="77777777" w:rsidTr="00D10F22">
        <w:tc>
          <w:tcPr>
            <w:tcW w:w="10006" w:type="dxa"/>
          </w:tcPr>
          <w:p w14:paraId="3BCFA99F" w14:textId="3CF0BE02" w:rsidR="00FB0FE3" w:rsidRPr="00C50986" w:rsidRDefault="00876EE8" w:rsidP="000A282E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876EE8">
              <w:rPr>
                <w:sz w:val="20"/>
                <w:szCs w:val="20"/>
                <w:lang w:bidi="pl-PL"/>
              </w:rPr>
              <w:t xml:space="preserve">Sprzedaż na własność w trybie bezprzetargowym w oparciu o art. 37 ust. 2 pkt </w:t>
            </w:r>
            <w:r w:rsidR="000C72FF">
              <w:rPr>
                <w:sz w:val="20"/>
                <w:szCs w:val="20"/>
                <w:lang w:bidi="pl-PL"/>
              </w:rPr>
              <w:t xml:space="preserve">9 </w:t>
            </w:r>
            <w:r w:rsidRPr="00876EE8">
              <w:rPr>
                <w:sz w:val="20"/>
                <w:szCs w:val="20"/>
                <w:lang w:bidi="pl-PL"/>
              </w:rPr>
              <w:t xml:space="preserve">ustawy z dnia 21 sierpnia 1997 r. </w:t>
            </w:r>
            <w:r w:rsidR="000C72FF">
              <w:rPr>
                <w:sz w:val="20"/>
                <w:szCs w:val="20"/>
                <w:lang w:bidi="pl-PL"/>
              </w:rPr>
              <w:br/>
            </w:r>
            <w:r w:rsidRPr="00876EE8">
              <w:rPr>
                <w:sz w:val="20"/>
                <w:szCs w:val="20"/>
                <w:lang w:bidi="pl-PL"/>
              </w:rPr>
              <w:t>o gospodarce nieruchomościami (Dz.U. z 202</w:t>
            </w:r>
            <w:r w:rsidR="003F364A">
              <w:rPr>
                <w:sz w:val="20"/>
                <w:szCs w:val="20"/>
                <w:lang w:bidi="pl-PL"/>
              </w:rPr>
              <w:t>4</w:t>
            </w:r>
            <w:r w:rsidRPr="00876EE8">
              <w:rPr>
                <w:sz w:val="20"/>
                <w:szCs w:val="20"/>
                <w:lang w:bidi="pl-PL"/>
              </w:rPr>
              <w:t xml:space="preserve"> r. poz. </w:t>
            </w:r>
            <w:r w:rsidR="003F364A">
              <w:rPr>
                <w:sz w:val="20"/>
                <w:szCs w:val="20"/>
                <w:lang w:bidi="pl-PL"/>
              </w:rPr>
              <w:t>1145</w:t>
            </w:r>
            <w:r w:rsidRPr="00876EE8">
              <w:rPr>
                <w:sz w:val="20"/>
                <w:szCs w:val="20"/>
                <w:lang w:bidi="pl-PL"/>
              </w:rPr>
              <w:t xml:space="preserve"> ze zm.).</w:t>
            </w:r>
          </w:p>
        </w:tc>
      </w:tr>
    </w:tbl>
    <w:p w14:paraId="63D7BA49" w14:textId="77777777" w:rsidR="00747A53" w:rsidRPr="00747A53" w:rsidRDefault="00747A53" w:rsidP="00E408B9">
      <w:pPr>
        <w:tabs>
          <w:tab w:val="left" w:pos="5880"/>
        </w:tabs>
        <w:rPr>
          <w:b/>
          <w:bCs/>
          <w:sz w:val="20"/>
          <w:szCs w:val="22"/>
        </w:rPr>
      </w:pPr>
    </w:p>
    <w:p w14:paraId="237F906A" w14:textId="2977612D" w:rsidR="00E408B9" w:rsidRPr="00747A53" w:rsidRDefault="00747A53" w:rsidP="00E408B9">
      <w:pPr>
        <w:tabs>
          <w:tab w:val="left" w:pos="5880"/>
        </w:tabs>
        <w:rPr>
          <w:b/>
          <w:bCs/>
          <w:sz w:val="20"/>
          <w:szCs w:val="22"/>
        </w:rPr>
      </w:pPr>
      <w:r w:rsidRPr="00747A53">
        <w:rPr>
          <w:b/>
          <w:bCs/>
          <w:sz w:val="20"/>
          <w:szCs w:val="22"/>
        </w:rPr>
        <w:t>LOKALIZACJA NIERUCHOMOŚCI:</w:t>
      </w:r>
    </w:p>
    <w:p w14:paraId="0B00BCCB" w14:textId="38FD7F6B" w:rsidR="008A58EA" w:rsidRPr="005158B8" w:rsidRDefault="00E56592" w:rsidP="008A58EA">
      <w:pPr>
        <w:jc w:val="center"/>
      </w:pPr>
      <w:r>
        <w:rPr>
          <w:noProof/>
          <w:sz w:val="20"/>
          <w:szCs w:val="22"/>
        </w:rPr>
        <w:pict w14:anchorId="0C3B0024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111" type="#_x0000_t47" style="position:absolute;left:0;text-align:left;margin-left:352.35pt;margin-top:1.85pt;width:140.15pt;height:20.15pt;z-index:251684352;mso-position-horizontal-relative:text;mso-position-vertical-relative:text" adj="-15998,54188,-925,9648,-1318,42986,-1318,42986" strokecolor="#c00000" strokeweight="2.25pt">
            <v:textbox style="mso-next-textbox:#_x0000_s1111">
              <w:txbxContent>
                <w:p w14:paraId="47F71B01" w14:textId="4DA9CE31" w:rsidR="008A58EA" w:rsidRDefault="000C72FF" w:rsidP="008A58EA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  <w:r>
                    <w:rPr>
                      <w:sz w:val="18"/>
                      <w:szCs w:val="28"/>
                    </w:rPr>
                    <w:t>Palmierowo 6</w:t>
                  </w:r>
                  <w:r w:rsidR="003F364A" w:rsidRPr="003F364A">
                    <w:rPr>
                      <w:sz w:val="18"/>
                      <w:szCs w:val="28"/>
                    </w:rPr>
                    <w:t xml:space="preserve"> </w:t>
                  </w:r>
                  <w:r w:rsidR="003F364A">
                    <w:rPr>
                      <w:sz w:val="18"/>
                      <w:szCs w:val="28"/>
                    </w:rPr>
                    <w:t xml:space="preserve">- dz. </w:t>
                  </w:r>
                  <w:r>
                    <w:rPr>
                      <w:sz w:val="18"/>
                      <w:szCs w:val="28"/>
                    </w:rPr>
                    <w:t>53/2</w:t>
                  </w:r>
                </w:p>
                <w:p w14:paraId="41EE42F6" w14:textId="17E57F0A" w:rsidR="007159BE" w:rsidRPr="00EC261D" w:rsidRDefault="007159BE" w:rsidP="008A58EA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</w:p>
              </w:txbxContent>
            </v:textbox>
            <o:callout v:ext="edit" minusy="t"/>
          </v:shape>
        </w:pict>
      </w:r>
      <w:r w:rsidR="000C72FF">
        <w:rPr>
          <w:noProof/>
        </w:rPr>
        <w:drawing>
          <wp:inline distT="0" distB="0" distL="0" distR="0" wp14:anchorId="048B4A71" wp14:editId="702AF422">
            <wp:extent cx="5334000" cy="2070100"/>
            <wp:effectExtent l="0" t="0" r="0" b="0"/>
            <wp:docPr id="16275178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51781" name=""/>
                    <pic:cNvPicPr/>
                  </pic:nvPicPr>
                  <pic:blipFill rotWithShape="1">
                    <a:blip r:embed="rId12"/>
                    <a:srcRect l="8413" t="27133" r="6446" b="11864"/>
                    <a:stretch/>
                  </pic:blipFill>
                  <pic:spPr bwMode="auto">
                    <a:xfrm>
                      <a:off x="0" y="0"/>
                      <a:ext cx="5334000" cy="207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CBD6E" w14:textId="77777777" w:rsidR="003C2C51" w:rsidRDefault="003C2C51" w:rsidP="00845DF3">
      <w:pPr>
        <w:ind w:firstLine="720"/>
        <w:rPr>
          <w:sz w:val="20"/>
          <w:szCs w:val="22"/>
        </w:rPr>
      </w:pPr>
    </w:p>
    <w:p w14:paraId="43671A11" w14:textId="5C623B1D" w:rsidR="005158B8" w:rsidRPr="009D704C" w:rsidRDefault="005158B8" w:rsidP="00845DF3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lokalnej, na stronie internetowej Gminy Kcynia</w:t>
      </w:r>
      <w:r w:rsidR="004143BF">
        <w:rPr>
          <w:sz w:val="20"/>
          <w:szCs w:val="22"/>
        </w:rPr>
        <w:t xml:space="preserve"> oraz</w:t>
      </w:r>
      <w:r w:rsidR="004416F2" w:rsidRPr="009D704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w Biuletynie Informacji Publicznej </w:t>
      </w:r>
      <w:r w:rsidRPr="009D704C">
        <w:rPr>
          <w:b/>
          <w:sz w:val="20"/>
          <w:szCs w:val="22"/>
        </w:rPr>
        <w:t>w zakładce</w:t>
      </w:r>
      <w:r w:rsidR="00477AC5">
        <w:rPr>
          <w:b/>
          <w:sz w:val="20"/>
          <w:szCs w:val="22"/>
        </w:rPr>
        <w:t xml:space="preserve"> Menu przedmiotowe -</w:t>
      </w:r>
      <w:r w:rsidRPr="009D704C">
        <w:rPr>
          <w:b/>
          <w:sz w:val="20"/>
          <w:szCs w:val="22"/>
        </w:rPr>
        <w:t xml:space="preserve"> </w:t>
      </w:r>
      <w:r w:rsidR="003C2C51">
        <w:rPr>
          <w:b/>
          <w:sz w:val="20"/>
          <w:szCs w:val="22"/>
        </w:rPr>
        <w:t xml:space="preserve">Majątek </w:t>
      </w:r>
      <w:r w:rsidRPr="009D704C">
        <w:rPr>
          <w:b/>
          <w:sz w:val="20"/>
          <w:szCs w:val="22"/>
        </w:rPr>
        <w:t>Gminy – Wykazy nieruchomości</w:t>
      </w:r>
      <w:r w:rsidRPr="009D704C">
        <w:rPr>
          <w:sz w:val="20"/>
          <w:szCs w:val="22"/>
        </w:rPr>
        <w:t xml:space="preserve"> pod adresem </w:t>
      </w:r>
      <w:hyperlink r:id="rId13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4143BF">
        <w:rPr>
          <w:sz w:val="20"/>
          <w:szCs w:val="22"/>
        </w:rPr>
        <w:t>.</w:t>
      </w:r>
    </w:p>
    <w:p w14:paraId="655FD58A" w14:textId="13E6D007" w:rsidR="005158B8" w:rsidRPr="009D704C" w:rsidRDefault="005158B8" w:rsidP="005158B8">
      <w:pPr>
        <w:ind w:firstLine="720"/>
        <w:rPr>
          <w:sz w:val="20"/>
          <w:szCs w:val="22"/>
        </w:rPr>
      </w:pPr>
      <w:bookmarkStart w:id="4" w:name="_Hlk120192597"/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 w:rsidR="00477AC5">
        <w:rPr>
          <w:sz w:val="20"/>
          <w:szCs w:val="22"/>
        </w:rPr>
        <w:t>4</w:t>
      </w:r>
      <w:r w:rsidRPr="009D704C">
        <w:rPr>
          <w:sz w:val="20"/>
          <w:szCs w:val="22"/>
        </w:rPr>
        <w:t xml:space="preserve"> r. poz. </w:t>
      </w:r>
      <w:r w:rsidR="00477AC5">
        <w:rPr>
          <w:sz w:val="20"/>
          <w:szCs w:val="22"/>
        </w:rPr>
        <w:t>1145</w:t>
      </w:r>
      <w:r w:rsidR="004A034C">
        <w:rPr>
          <w:sz w:val="20"/>
          <w:szCs w:val="22"/>
        </w:rPr>
        <w:t xml:space="preserve"> ze zm.</w:t>
      </w:r>
      <w:r w:rsidRPr="009D704C">
        <w:rPr>
          <w:sz w:val="20"/>
          <w:szCs w:val="22"/>
        </w:rPr>
        <w:t>), przysługuje pierwszeństwo w nabyciu przedmiotowej</w:t>
      </w:r>
      <w:r w:rsidR="0086595A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w terminie 6 tygodni, licząc od dnia wywieszenia wykazu (tj. najpóźniej do dnia </w:t>
      </w:r>
      <w:r w:rsidR="00477AC5">
        <w:rPr>
          <w:b/>
          <w:bCs/>
          <w:sz w:val="20"/>
          <w:szCs w:val="22"/>
        </w:rPr>
        <w:t>1</w:t>
      </w:r>
      <w:r w:rsidR="000C72FF">
        <w:rPr>
          <w:b/>
          <w:bCs/>
          <w:sz w:val="20"/>
          <w:szCs w:val="22"/>
        </w:rPr>
        <w:t>3</w:t>
      </w:r>
      <w:r w:rsidR="00477AC5">
        <w:rPr>
          <w:b/>
          <w:bCs/>
          <w:sz w:val="20"/>
          <w:szCs w:val="22"/>
        </w:rPr>
        <w:t xml:space="preserve"> marca 2025</w:t>
      </w:r>
      <w:r w:rsidRPr="009D704C">
        <w:rPr>
          <w:sz w:val="20"/>
          <w:szCs w:val="22"/>
        </w:rPr>
        <w:t xml:space="preserve"> r.).</w:t>
      </w:r>
    </w:p>
    <w:bookmarkEnd w:id="4"/>
    <w:p w14:paraId="28900765" w14:textId="1ACC05F2" w:rsidR="005158B8" w:rsidRPr="009D704C" w:rsidRDefault="005158B8" w:rsidP="005158B8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</w:t>
      </w:r>
      <w:r w:rsidR="00854BA1">
        <w:rPr>
          <w:sz w:val="20"/>
          <w:szCs w:val="22"/>
        </w:rPr>
        <w:t>37 20 wew. 302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2"/>
        <w:gridCol w:w="5614"/>
      </w:tblGrid>
      <w:tr w:rsidR="005158B8" w:rsidRPr="009D704C" w14:paraId="399B9E50" w14:textId="77777777" w:rsidTr="00441FDD">
        <w:tc>
          <w:tcPr>
            <w:tcW w:w="215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0AD6" w14:textId="77777777" w:rsidR="005158B8" w:rsidRPr="009D704C" w:rsidRDefault="005158B8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B4182C9" w14:textId="41C4BDAA" w:rsidR="00C35F93" w:rsidRPr="009D704C" w:rsidRDefault="00C35F93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4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796E6" w14:textId="77777777" w:rsidR="00EC261D" w:rsidRDefault="00EC261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5286F537" w14:textId="456AF196" w:rsidR="00441FDD" w:rsidRDefault="004B0A82" w:rsidP="004143BF">
            <w:pPr>
              <w:keepNext/>
              <w:keepLines/>
              <w:ind w:left="1134" w:right="113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br/>
              <w:t>BU</w:t>
            </w:r>
            <w:r w:rsidR="00401D01">
              <w:rPr>
                <w:b/>
                <w:bCs/>
                <w:color w:val="000000"/>
                <w:sz w:val="20"/>
                <w:szCs w:val="20"/>
              </w:rPr>
              <w:t>R</w:t>
            </w:r>
            <w:r>
              <w:rPr>
                <w:b/>
                <w:bCs/>
                <w:color w:val="000000"/>
                <w:sz w:val="20"/>
                <w:szCs w:val="20"/>
              </w:rPr>
              <w:t>MISTRZ KCYNI</w:t>
            </w:r>
          </w:p>
          <w:p w14:paraId="16E8D730" w14:textId="3BB24838" w:rsidR="004B0A82" w:rsidRPr="004B0A82" w:rsidRDefault="004B0A82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  <w:r w:rsidRPr="004B0A82">
              <w:rPr>
                <w:color w:val="000000"/>
                <w:sz w:val="20"/>
                <w:szCs w:val="20"/>
              </w:rPr>
              <w:t xml:space="preserve">/-/ </w:t>
            </w:r>
            <w:r w:rsidR="003C2C51">
              <w:rPr>
                <w:color w:val="000000"/>
                <w:sz w:val="20"/>
                <w:szCs w:val="20"/>
              </w:rPr>
              <w:t>MATEUSZ STACHOWIAK</w:t>
            </w:r>
          </w:p>
          <w:p w14:paraId="7E19A9FF" w14:textId="55B93824" w:rsidR="00441FDD" w:rsidRPr="009D704C" w:rsidRDefault="00441FD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3BBA187A" w14:textId="77777777" w:rsidR="00EC261D" w:rsidRDefault="00EC261D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2D2DCD67" w14:textId="2E9608D3" w:rsid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bookmarkStart w:id="5" w:name="_Hlk120192619"/>
      <w:r w:rsidRPr="005158B8">
        <w:rPr>
          <w:color w:val="000000"/>
          <w:sz w:val="18"/>
          <w:szCs w:val="18"/>
          <w:lang w:bidi="ar-SA"/>
        </w:rPr>
        <w:t>Wykaz wywieszono na tablicy ogłoszeń na okres 21 dni, tj. od</w:t>
      </w:r>
      <w:r w:rsidR="008A72A5">
        <w:rPr>
          <w:color w:val="000000"/>
          <w:sz w:val="18"/>
          <w:szCs w:val="18"/>
          <w:lang w:bidi="ar-SA"/>
        </w:rPr>
        <w:t xml:space="preserve"> </w:t>
      </w:r>
      <w:r w:rsidR="00477AC5">
        <w:rPr>
          <w:color w:val="000000"/>
          <w:sz w:val="18"/>
          <w:szCs w:val="18"/>
          <w:lang w:bidi="ar-SA"/>
        </w:rPr>
        <w:t xml:space="preserve">dnia </w:t>
      </w:r>
      <w:r w:rsidR="000C72FF">
        <w:rPr>
          <w:color w:val="000000"/>
          <w:sz w:val="18"/>
          <w:szCs w:val="18"/>
          <w:lang w:bidi="ar-SA"/>
        </w:rPr>
        <w:t>30</w:t>
      </w:r>
      <w:r w:rsidR="00477AC5">
        <w:rPr>
          <w:color w:val="000000"/>
          <w:sz w:val="18"/>
          <w:szCs w:val="18"/>
          <w:lang w:bidi="ar-SA"/>
        </w:rPr>
        <w:t xml:space="preserve"> stycznia 2025 r. do dnia </w:t>
      </w:r>
      <w:r w:rsidR="000C72FF">
        <w:rPr>
          <w:color w:val="000000"/>
          <w:sz w:val="18"/>
          <w:szCs w:val="18"/>
          <w:lang w:bidi="ar-SA"/>
        </w:rPr>
        <w:t>20</w:t>
      </w:r>
      <w:r w:rsidR="00477AC5">
        <w:rPr>
          <w:color w:val="000000"/>
          <w:sz w:val="18"/>
          <w:szCs w:val="18"/>
          <w:lang w:bidi="ar-SA"/>
        </w:rPr>
        <w:t xml:space="preserve"> lutego 2025 r.</w:t>
      </w:r>
      <w:r w:rsidRPr="005158B8">
        <w:rPr>
          <w:color w:val="000000"/>
          <w:sz w:val="18"/>
          <w:szCs w:val="18"/>
          <w:lang w:bidi="ar-SA"/>
        </w:rPr>
        <w:t xml:space="preserve"> </w:t>
      </w:r>
      <w:bookmarkEnd w:id="5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</w:tblGrid>
      <w:tr w:rsidR="00AA578E" w14:paraId="1C651940" w14:textId="77777777" w:rsidTr="00AA578E">
        <w:tc>
          <w:tcPr>
            <w:tcW w:w="1951" w:type="dxa"/>
          </w:tcPr>
          <w:p w14:paraId="3385316C" w14:textId="77777777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</w:p>
          <w:p w14:paraId="02719D0C" w14:textId="77777777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</w:p>
          <w:p w14:paraId="57F63BE8" w14:textId="1D312BFF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6"/>
                <w:szCs w:val="16"/>
              </w:rPr>
              <w:t>………………………..</w:t>
            </w:r>
          </w:p>
        </w:tc>
      </w:tr>
      <w:tr w:rsidR="00AA578E" w14:paraId="5BC1DE50" w14:textId="77777777" w:rsidTr="00AA578E">
        <w:tc>
          <w:tcPr>
            <w:tcW w:w="1951" w:type="dxa"/>
          </w:tcPr>
          <w:p w14:paraId="6D867EF8" w14:textId="654EA39A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2"/>
                <w:szCs w:val="12"/>
              </w:rPr>
              <w:t>(podpis)</w:t>
            </w:r>
          </w:p>
        </w:tc>
      </w:tr>
    </w:tbl>
    <w:p w14:paraId="49029C4C" w14:textId="77777777" w:rsidR="00AA578E" w:rsidRPr="005158B8" w:rsidRDefault="00AA578E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bookmarkEnd w:id="0"/>
    <w:p w14:paraId="62113B59" w14:textId="2357CD33" w:rsidR="00A20AF7" w:rsidRPr="0057659B" w:rsidRDefault="00A20AF7" w:rsidP="00AF10AE">
      <w:pPr>
        <w:keepNext/>
        <w:ind w:left="5883"/>
        <w:jc w:val="right"/>
        <w:rPr>
          <w:b/>
          <w:sz w:val="20"/>
          <w:szCs w:val="22"/>
        </w:rPr>
      </w:pPr>
    </w:p>
    <w:sectPr w:rsidR="00A20AF7" w:rsidRPr="0057659B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5FCB86" w14:textId="77777777" w:rsidR="00DA63FF" w:rsidRDefault="00DA63FF" w:rsidP="005158B8">
      <w:r>
        <w:separator/>
      </w:r>
    </w:p>
  </w:endnote>
  <w:endnote w:type="continuationSeparator" w:id="0">
    <w:p w14:paraId="5153E5F6" w14:textId="77777777" w:rsidR="00DA63FF" w:rsidRDefault="00DA63FF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1474B1" w14:textId="77777777" w:rsidR="00DA63FF" w:rsidRDefault="00DA63FF" w:rsidP="005158B8">
      <w:r>
        <w:separator/>
      </w:r>
    </w:p>
  </w:footnote>
  <w:footnote w:type="continuationSeparator" w:id="0">
    <w:p w14:paraId="576F2C5C" w14:textId="77777777" w:rsidR="00DA63FF" w:rsidRDefault="00DA63FF" w:rsidP="005158B8">
      <w:r>
        <w:continuationSeparator/>
      </w:r>
    </w:p>
  </w:footnote>
  <w:footnote w:id="1">
    <w:p w14:paraId="28F16E18" w14:textId="619ABCE2" w:rsidR="00A873BE" w:rsidRDefault="00A873BE" w:rsidP="00A873BE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="00876EE8" w:rsidRPr="00876EE8">
        <w:rPr>
          <w:sz w:val="16"/>
          <w:lang w:bidi="pl-PL"/>
        </w:rPr>
        <w:t>Cena nieruchomości zwolniona jest z podatku od towarów i usług VAT zgodnie z art. 43 ust. 1 pkt 10 lit. a ustawy z dnia 11 marca 2004 r. o podatku od towarów i usług (Dz. U. z 2024 r. poz. 361</w:t>
      </w:r>
      <w:r w:rsidR="003F364A">
        <w:rPr>
          <w:sz w:val="16"/>
          <w:lang w:bidi="pl-PL"/>
        </w:rPr>
        <w:t xml:space="preserve"> ze zm.</w:t>
      </w:r>
      <w:r w:rsidR="00876EE8" w:rsidRPr="00876EE8">
        <w:rPr>
          <w:sz w:val="16"/>
          <w:lang w:bidi="pl-PL"/>
        </w:rPr>
        <w:t>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6380E"/>
    <w:multiLevelType w:val="hybridMultilevel"/>
    <w:tmpl w:val="16D6663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6530C"/>
    <w:multiLevelType w:val="hybridMultilevel"/>
    <w:tmpl w:val="75441F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8C53E9"/>
    <w:multiLevelType w:val="hybridMultilevel"/>
    <w:tmpl w:val="B37AF40E"/>
    <w:lvl w:ilvl="0" w:tplc="026ADDC6">
      <w:start w:val="1"/>
      <w:numFmt w:val="bullet"/>
      <w:lvlText w:val="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4" w15:restartNumberingAfterBreak="0">
    <w:nsid w:val="57454357"/>
    <w:multiLevelType w:val="hybridMultilevel"/>
    <w:tmpl w:val="16F89E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29301E"/>
    <w:multiLevelType w:val="hybridMultilevel"/>
    <w:tmpl w:val="5416477C"/>
    <w:lvl w:ilvl="0" w:tplc="04150011">
      <w:start w:val="1"/>
      <w:numFmt w:val="decimal"/>
      <w:lvlText w:val="%1)"/>
      <w:lvlJc w:val="left"/>
      <w:pPr>
        <w:ind w:left="1477" w:hanging="360"/>
      </w:pPr>
    </w:lvl>
    <w:lvl w:ilvl="1" w:tplc="04150019" w:tentative="1">
      <w:start w:val="1"/>
      <w:numFmt w:val="lowerLetter"/>
      <w:lvlText w:val="%2."/>
      <w:lvlJc w:val="left"/>
      <w:pPr>
        <w:ind w:left="2197" w:hanging="360"/>
      </w:pPr>
    </w:lvl>
    <w:lvl w:ilvl="2" w:tplc="0415001B" w:tentative="1">
      <w:start w:val="1"/>
      <w:numFmt w:val="lowerRoman"/>
      <w:lvlText w:val="%3."/>
      <w:lvlJc w:val="right"/>
      <w:pPr>
        <w:ind w:left="2917" w:hanging="180"/>
      </w:pPr>
    </w:lvl>
    <w:lvl w:ilvl="3" w:tplc="0415000F" w:tentative="1">
      <w:start w:val="1"/>
      <w:numFmt w:val="decimal"/>
      <w:lvlText w:val="%4."/>
      <w:lvlJc w:val="left"/>
      <w:pPr>
        <w:ind w:left="3637" w:hanging="360"/>
      </w:pPr>
    </w:lvl>
    <w:lvl w:ilvl="4" w:tplc="04150019" w:tentative="1">
      <w:start w:val="1"/>
      <w:numFmt w:val="lowerLetter"/>
      <w:lvlText w:val="%5."/>
      <w:lvlJc w:val="left"/>
      <w:pPr>
        <w:ind w:left="4357" w:hanging="360"/>
      </w:pPr>
    </w:lvl>
    <w:lvl w:ilvl="5" w:tplc="0415001B" w:tentative="1">
      <w:start w:val="1"/>
      <w:numFmt w:val="lowerRoman"/>
      <w:lvlText w:val="%6."/>
      <w:lvlJc w:val="right"/>
      <w:pPr>
        <w:ind w:left="5077" w:hanging="180"/>
      </w:pPr>
    </w:lvl>
    <w:lvl w:ilvl="6" w:tplc="0415000F" w:tentative="1">
      <w:start w:val="1"/>
      <w:numFmt w:val="decimal"/>
      <w:lvlText w:val="%7."/>
      <w:lvlJc w:val="left"/>
      <w:pPr>
        <w:ind w:left="5797" w:hanging="360"/>
      </w:pPr>
    </w:lvl>
    <w:lvl w:ilvl="7" w:tplc="04150019" w:tentative="1">
      <w:start w:val="1"/>
      <w:numFmt w:val="lowerLetter"/>
      <w:lvlText w:val="%8."/>
      <w:lvlJc w:val="left"/>
      <w:pPr>
        <w:ind w:left="6517" w:hanging="360"/>
      </w:pPr>
    </w:lvl>
    <w:lvl w:ilvl="8" w:tplc="0415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6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913269">
    <w:abstractNumId w:val="6"/>
  </w:num>
  <w:num w:numId="2" w16cid:durableId="739406577">
    <w:abstractNumId w:val="0"/>
  </w:num>
  <w:num w:numId="3" w16cid:durableId="1470434589">
    <w:abstractNumId w:val="5"/>
  </w:num>
  <w:num w:numId="4" w16cid:durableId="1753891157">
    <w:abstractNumId w:val="3"/>
  </w:num>
  <w:num w:numId="5" w16cid:durableId="1638560719">
    <w:abstractNumId w:val="1"/>
  </w:num>
  <w:num w:numId="6" w16cid:durableId="1702389826">
    <w:abstractNumId w:val="2"/>
  </w:num>
  <w:num w:numId="7" w16cid:durableId="1433505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10C1"/>
    <w:rsid w:val="000011BD"/>
    <w:rsid w:val="00002364"/>
    <w:rsid w:val="000044E1"/>
    <w:rsid w:val="00023A57"/>
    <w:rsid w:val="000246F5"/>
    <w:rsid w:val="00045A8C"/>
    <w:rsid w:val="00061F22"/>
    <w:rsid w:val="000715B6"/>
    <w:rsid w:val="00090870"/>
    <w:rsid w:val="0009546D"/>
    <w:rsid w:val="000A282E"/>
    <w:rsid w:val="000A3A48"/>
    <w:rsid w:val="000A7827"/>
    <w:rsid w:val="000B7C14"/>
    <w:rsid w:val="000C56A7"/>
    <w:rsid w:val="000C72FF"/>
    <w:rsid w:val="000C7ED2"/>
    <w:rsid w:val="000D710B"/>
    <w:rsid w:val="000F2BD7"/>
    <w:rsid w:val="00116C2A"/>
    <w:rsid w:val="0012143A"/>
    <w:rsid w:val="0012248F"/>
    <w:rsid w:val="00157044"/>
    <w:rsid w:val="00167F5F"/>
    <w:rsid w:val="00170A58"/>
    <w:rsid w:val="001722E4"/>
    <w:rsid w:val="00186BB5"/>
    <w:rsid w:val="00196D77"/>
    <w:rsid w:val="00197F80"/>
    <w:rsid w:val="001A05D0"/>
    <w:rsid w:val="001A0D19"/>
    <w:rsid w:val="001B36A3"/>
    <w:rsid w:val="001B74B5"/>
    <w:rsid w:val="001D6E14"/>
    <w:rsid w:val="001E326F"/>
    <w:rsid w:val="00210C53"/>
    <w:rsid w:val="00212CB4"/>
    <w:rsid w:val="002204A0"/>
    <w:rsid w:val="00221986"/>
    <w:rsid w:val="00227987"/>
    <w:rsid w:val="00247CB8"/>
    <w:rsid w:val="0025225E"/>
    <w:rsid w:val="002600E3"/>
    <w:rsid w:val="00263A11"/>
    <w:rsid w:val="00263D45"/>
    <w:rsid w:val="00274D9C"/>
    <w:rsid w:val="002933B5"/>
    <w:rsid w:val="002944A2"/>
    <w:rsid w:val="00297BD1"/>
    <w:rsid w:val="002A24A6"/>
    <w:rsid w:val="002A7835"/>
    <w:rsid w:val="002B3E76"/>
    <w:rsid w:val="002B69D5"/>
    <w:rsid w:val="002B7724"/>
    <w:rsid w:val="002E25AA"/>
    <w:rsid w:val="002E331E"/>
    <w:rsid w:val="002E3BB5"/>
    <w:rsid w:val="002E4FE4"/>
    <w:rsid w:val="002E5233"/>
    <w:rsid w:val="002E5D15"/>
    <w:rsid w:val="002F6692"/>
    <w:rsid w:val="002F7844"/>
    <w:rsid w:val="0030437C"/>
    <w:rsid w:val="00311B41"/>
    <w:rsid w:val="0033038D"/>
    <w:rsid w:val="0034234A"/>
    <w:rsid w:val="00352581"/>
    <w:rsid w:val="00353741"/>
    <w:rsid w:val="00363249"/>
    <w:rsid w:val="00372264"/>
    <w:rsid w:val="00377DFD"/>
    <w:rsid w:val="003A52EB"/>
    <w:rsid w:val="003A5FA3"/>
    <w:rsid w:val="003B10EA"/>
    <w:rsid w:val="003C2C51"/>
    <w:rsid w:val="003D704A"/>
    <w:rsid w:val="003E2487"/>
    <w:rsid w:val="003E368E"/>
    <w:rsid w:val="003F364A"/>
    <w:rsid w:val="003F3BEF"/>
    <w:rsid w:val="00401D01"/>
    <w:rsid w:val="004143BF"/>
    <w:rsid w:val="00420F63"/>
    <w:rsid w:val="00430409"/>
    <w:rsid w:val="00431C35"/>
    <w:rsid w:val="0043383C"/>
    <w:rsid w:val="00435BFB"/>
    <w:rsid w:val="004400D0"/>
    <w:rsid w:val="004416F2"/>
    <w:rsid w:val="004419A8"/>
    <w:rsid w:val="00441FDD"/>
    <w:rsid w:val="004422A6"/>
    <w:rsid w:val="0044270A"/>
    <w:rsid w:val="004447CD"/>
    <w:rsid w:val="00450F3C"/>
    <w:rsid w:val="00457099"/>
    <w:rsid w:val="00457802"/>
    <w:rsid w:val="00470161"/>
    <w:rsid w:val="004765B0"/>
    <w:rsid w:val="00477AC5"/>
    <w:rsid w:val="00477CAF"/>
    <w:rsid w:val="00480773"/>
    <w:rsid w:val="0048234A"/>
    <w:rsid w:val="00486815"/>
    <w:rsid w:val="00492F27"/>
    <w:rsid w:val="004941F8"/>
    <w:rsid w:val="004A034C"/>
    <w:rsid w:val="004A480E"/>
    <w:rsid w:val="004B0A82"/>
    <w:rsid w:val="004C1FD0"/>
    <w:rsid w:val="004C223E"/>
    <w:rsid w:val="004C7FCA"/>
    <w:rsid w:val="004D1945"/>
    <w:rsid w:val="004D1C41"/>
    <w:rsid w:val="004D2A7D"/>
    <w:rsid w:val="004D6501"/>
    <w:rsid w:val="004E264F"/>
    <w:rsid w:val="004F10F7"/>
    <w:rsid w:val="004F6EAB"/>
    <w:rsid w:val="005062E1"/>
    <w:rsid w:val="0051587E"/>
    <w:rsid w:val="005158B8"/>
    <w:rsid w:val="0052144C"/>
    <w:rsid w:val="00526105"/>
    <w:rsid w:val="00544E07"/>
    <w:rsid w:val="00551D98"/>
    <w:rsid w:val="00566879"/>
    <w:rsid w:val="00573876"/>
    <w:rsid w:val="0057659B"/>
    <w:rsid w:val="0058550D"/>
    <w:rsid w:val="00587289"/>
    <w:rsid w:val="00587895"/>
    <w:rsid w:val="00595FDD"/>
    <w:rsid w:val="005A6BE0"/>
    <w:rsid w:val="005B11C4"/>
    <w:rsid w:val="005B12E3"/>
    <w:rsid w:val="005C32D2"/>
    <w:rsid w:val="005C48A0"/>
    <w:rsid w:val="0060042D"/>
    <w:rsid w:val="00600C4C"/>
    <w:rsid w:val="00610C6B"/>
    <w:rsid w:val="00611631"/>
    <w:rsid w:val="00615F6E"/>
    <w:rsid w:val="00624B3B"/>
    <w:rsid w:val="00631334"/>
    <w:rsid w:val="00642494"/>
    <w:rsid w:val="00654719"/>
    <w:rsid w:val="00667648"/>
    <w:rsid w:val="00686886"/>
    <w:rsid w:val="006975E6"/>
    <w:rsid w:val="00697DB4"/>
    <w:rsid w:val="006A547E"/>
    <w:rsid w:val="006B22C5"/>
    <w:rsid w:val="006B66E4"/>
    <w:rsid w:val="006D1720"/>
    <w:rsid w:val="006D2FD9"/>
    <w:rsid w:val="006E0BDB"/>
    <w:rsid w:val="006F0F4D"/>
    <w:rsid w:val="006F3015"/>
    <w:rsid w:val="006F42A7"/>
    <w:rsid w:val="00702171"/>
    <w:rsid w:val="00702C9A"/>
    <w:rsid w:val="007063D3"/>
    <w:rsid w:val="00710ABA"/>
    <w:rsid w:val="0071311B"/>
    <w:rsid w:val="0071588A"/>
    <w:rsid w:val="007159BE"/>
    <w:rsid w:val="0072561D"/>
    <w:rsid w:val="0072785D"/>
    <w:rsid w:val="0072790A"/>
    <w:rsid w:val="00730C5C"/>
    <w:rsid w:val="00735F89"/>
    <w:rsid w:val="00736ABF"/>
    <w:rsid w:val="007379AF"/>
    <w:rsid w:val="00747A53"/>
    <w:rsid w:val="007627F8"/>
    <w:rsid w:val="00774C14"/>
    <w:rsid w:val="00790822"/>
    <w:rsid w:val="00797442"/>
    <w:rsid w:val="00797DA3"/>
    <w:rsid w:val="007A0733"/>
    <w:rsid w:val="007A6676"/>
    <w:rsid w:val="007B756C"/>
    <w:rsid w:val="007C1291"/>
    <w:rsid w:val="007C16A8"/>
    <w:rsid w:val="007C56D7"/>
    <w:rsid w:val="007E53C0"/>
    <w:rsid w:val="007E68F4"/>
    <w:rsid w:val="007F022B"/>
    <w:rsid w:val="007F0461"/>
    <w:rsid w:val="007F13E8"/>
    <w:rsid w:val="007F1E62"/>
    <w:rsid w:val="00802CAF"/>
    <w:rsid w:val="00807833"/>
    <w:rsid w:val="00811B98"/>
    <w:rsid w:val="008162BF"/>
    <w:rsid w:val="00822133"/>
    <w:rsid w:val="00822B7B"/>
    <w:rsid w:val="00831407"/>
    <w:rsid w:val="00834859"/>
    <w:rsid w:val="00841373"/>
    <w:rsid w:val="008418C5"/>
    <w:rsid w:val="00845DF3"/>
    <w:rsid w:val="00854BA1"/>
    <w:rsid w:val="008615A7"/>
    <w:rsid w:val="00864001"/>
    <w:rsid w:val="0086595A"/>
    <w:rsid w:val="00870ECF"/>
    <w:rsid w:val="008724C7"/>
    <w:rsid w:val="00873A41"/>
    <w:rsid w:val="00873CA7"/>
    <w:rsid w:val="00876EE8"/>
    <w:rsid w:val="00880C47"/>
    <w:rsid w:val="008818BE"/>
    <w:rsid w:val="0088361A"/>
    <w:rsid w:val="008873B2"/>
    <w:rsid w:val="00894C13"/>
    <w:rsid w:val="00896929"/>
    <w:rsid w:val="008A58D2"/>
    <w:rsid w:val="008A58EA"/>
    <w:rsid w:val="008A72A5"/>
    <w:rsid w:val="008B545E"/>
    <w:rsid w:val="008D06BA"/>
    <w:rsid w:val="008D1EA5"/>
    <w:rsid w:val="008D782F"/>
    <w:rsid w:val="008E436A"/>
    <w:rsid w:val="008E711C"/>
    <w:rsid w:val="008F3E46"/>
    <w:rsid w:val="008F7127"/>
    <w:rsid w:val="00901BC2"/>
    <w:rsid w:val="00902AB7"/>
    <w:rsid w:val="00903ECC"/>
    <w:rsid w:val="009067C6"/>
    <w:rsid w:val="009073D1"/>
    <w:rsid w:val="009075E9"/>
    <w:rsid w:val="00916E4E"/>
    <w:rsid w:val="00920F0A"/>
    <w:rsid w:val="00940302"/>
    <w:rsid w:val="00943D40"/>
    <w:rsid w:val="00952CFE"/>
    <w:rsid w:val="00954B09"/>
    <w:rsid w:val="00957911"/>
    <w:rsid w:val="009632E0"/>
    <w:rsid w:val="0097003B"/>
    <w:rsid w:val="00973BB9"/>
    <w:rsid w:val="009745A9"/>
    <w:rsid w:val="00976B99"/>
    <w:rsid w:val="00984234"/>
    <w:rsid w:val="009844C9"/>
    <w:rsid w:val="00991C0A"/>
    <w:rsid w:val="00992E65"/>
    <w:rsid w:val="009B194B"/>
    <w:rsid w:val="009C400E"/>
    <w:rsid w:val="009D64C4"/>
    <w:rsid w:val="009D704C"/>
    <w:rsid w:val="009D7ECD"/>
    <w:rsid w:val="009F2937"/>
    <w:rsid w:val="00A02A63"/>
    <w:rsid w:val="00A05872"/>
    <w:rsid w:val="00A079CB"/>
    <w:rsid w:val="00A20AF7"/>
    <w:rsid w:val="00A240AE"/>
    <w:rsid w:val="00A30D2F"/>
    <w:rsid w:val="00A35A83"/>
    <w:rsid w:val="00A479C7"/>
    <w:rsid w:val="00A70EDA"/>
    <w:rsid w:val="00A77042"/>
    <w:rsid w:val="00A77B3E"/>
    <w:rsid w:val="00A873BE"/>
    <w:rsid w:val="00A97060"/>
    <w:rsid w:val="00A973AB"/>
    <w:rsid w:val="00AA18D9"/>
    <w:rsid w:val="00AA3413"/>
    <w:rsid w:val="00AA578E"/>
    <w:rsid w:val="00AA6AB3"/>
    <w:rsid w:val="00AC3C4C"/>
    <w:rsid w:val="00AC772C"/>
    <w:rsid w:val="00AE0635"/>
    <w:rsid w:val="00AE5293"/>
    <w:rsid w:val="00AF0D6E"/>
    <w:rsid w:val="00AF10AE"/>
    <w:rsid w:val="00AF4ECC"/>
    <w:rsid w:val="00B00491"/>
    <w:rsid w:val="00B157A3"/>
    <w:rsid w:val="00B177C7"/>
    <w:rsid w:val="00B327BB"/>
    <w:rsid w:val="00B34D3F"/>
    <w:rsid w:val="00B34D54"/>
    <w:rsid w:val="00B419E4"/>
    <w:rsid w:val="00B43347"/>
    <w:rsid w:val="00B4600C"/>
    <w:rsid w:val="00B5346F"/>
    <w:rsid w:val="00B53E1A"/>
    <w:rsid w:val="00B72E65"/>
    <w:rsid w:val="00B737DF"/>
    <w:rsid w:val="00B86BEE"/>
    <w:rsid w:val="00B9069E"/>
    <w:rsid w:val="00B95F52"/>
    <w:rsid w:val="00BB2EA4"/>
    <w:rsid w:val="00BB3C03"/>
    <w:rsid w:val="00BC0543"/>
    <w:rsid w:val="00BC55A8"/>
    <w:rsid w:val="00BD53D4"/>
    <w:rsid w:val="00BE2CA1"/>
    <w:rsid w:val="00BE4400"/>
    <w:rsid w:val="00BF64A5"/>
    <w:rsid w:val="00BF76BA"/>
    <w:rsid w:val="00C1030B"/>
    <w:rsid w:val="00C16F09"/>
    <w:rsid w:val="00C21D7E"/>
    <w:rsid w:val="00C220C8"/>
    <w:rsid w:val="00C322B6"/>
    <w:rsid w:val="00C32A58"/>
    <w:rsid w:val="00C34466"/>
    <w:rsid w:val="00C35F93"/>
    <w:rsid w:val="00C41FA1"/>
    <w:rsid w:val="00C45AA2"/>
    <w:rsid w:val="00C50986"/>
    <w:rsid w:val="00C50AC6"/>
    <w:rsid w:val="00C55167"/>
    <w:rsid w:val="00C76B68"/>
    <w:rsid w:val="00C9382D"/>
    <w:rsid w:val="00C94C0F"/>
    <w:rsid w:val="00CA1C89"/>
    <w:rsid w:val="00CA2A55"/>
    <w:rsid w:val="00CB3D32"/>
    <w:rsid w:val="00CC39E1"/>
    <w:rsid w:val="00CD5C9D"/>
    <w:rsid w:val="00CD7AE7"/>
    <w:rsid w:val="00CE4F6C"/>
    <w:rsid w:val="00CF50FB"/>
    <w:rsid w:val="00D00CA8"/>
    <w:rsid w:val="00D02DA9"/>
    <w:rsid w:val="00D10F22"/>
    <w:rsid w:val="00D200A6"/>
    <w:rsid w:val="00D27469"/>
    <w:rsid w:val="00D42E39"/>
    <w:rsid w:val="00D44242"/>
    <w:rsid w:val="00D46C1E"/>
    <w:rsid w:val="00D5325D"/>
    <w:rsid w:val="00D56956"/>
    <w:rsid w:val="00D65D36"/>
    <w:rsid w:val="00D74F20"/>
    <w:rsid w:val="00D76DE7"/>
    <w:rsid w:val="00D82CA4"/>
    <w:rsid w:val="00D83825"/>
    <w:rsid w:val="00DA63FF"/>
    <w:rsid w:val="00DA6E9A"/>
    <w:rsid w:val="00DB38EF"/>
    <w:rsid w:val="00DB4B3F"/>
    <w:rsid w:val="00DD098F"/>
    <w:rsid w:val="00DE647B"/>
    <w:rsid w:val="00DF1A79"/>
    <w:rsid w:val="00DF24F9"/>
    <w:rsid w:val="00DF6F8B"/>
    <w:rsid w:val="00E216D5"/>
    <w:rsid w:val="00E27A56"/>
    <w:rsid w:val="00E36FE6"/>
    <w:rsid w:val="00E408B9"/>
    <w:rsid w:val="00E42371"/>
    <w:rsid w:val="00E43A75"/>
    <w:rsid w:val="00E447CF"/>
    <w:rsid w:val="00E50CD6"/>
    <w:rsid w:val="00E56592"/>
    <w:rsid w:val="00E6064E"/>
    <w:rsid w:val="00E62B15"/>
    <w:rsid w:val="00E65201"/>
    <w:rsid w:val="00E74F0B"/>
    <w:rsid w:val="00E8504A"/>
    <w:rsid w:val="00E87AA7"/>
    <w:rsid w:val="00E942BD"/>
    <w:rsid w:val="00E9519F"/>
    <w:rsid w:val="00EA3EC2"/>
    <w:rsid w:val="00EC261D"/>
    <w:rsid w:val="00ED216B"/>
    <w:rsid w:val="00ED7592"/>
    <w:rsid w:val="00EE18F2"/>
    <w:rsid w:val="00F03EA9"/>
    <w:rsid w:val="00F13796"/>
    <w:rsid w:val="00F1393E"/>
    <w:rsid w:val="00F26735"/>
    <w:rsid w:val="00F34D4C"/>
    <w:rsid w:val="00F354FA"/>
    <w:rsid w:val="00F442CD"/>
    <w:rsid w:val="00F45C9C"/>
    <w:rsid w:val="00F45F66"/>
    <w:rsid w:val="00F4731D"/>
    <w:rsid w:val="00F5211F"/>
    <w:rsid w:val="00F66EB3"/>
    <w:rsid w:val="00F741A8"/>
    <w:rsid w:val="00F957B7"/>
    <w:rsid w:val="00F966DF"/>
    <w:rsid w:val="00FA0AF8"/>
    <w:rsid w:val="00FA0B57"/>
    <w:rsid w:val="00FB0FE3"/>
    <w:rsid w:val="00FB6BC9"/>
    <w:rsid w:val="00FB6D8A"/>
    <w:rsid w:val="00FC5BFD"/>
    <w:rsid w:val="00FD7632"/>
    <w:rsid w:val="00FD7F0E"/>
    <w:rsid w:val="00FE2DD4"/>
    <w:rsid w:val="00FE3EFA"/>
    <w:rsid w:val="00FE4F49"/>
    <w:rsid w:val="00FF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3">
      <o:colormru v:ext="edit" colors="#4f44e4,blue"/>
    </o:shapedefaults>
    <o:shapelayout v:ext="edit">
      <o:idmap v:ext="edit" data="1"/>
      <o:rules v:ext="edit">
        <o:r id="V:Rule1" type="callout" idref="#_x0000_s1111"/>
      </o:rules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uiPriority w:val="34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  <w:style w:type="character" w:styleId="Hipercze">
    <w:name w:val="Hyperlink"/>
    <w:basedOn w:val="Domylnaczcionkaakapitu"/>
    <w:unhideWhenUsed/>
    <w:rsid w:val="00A20AF7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20A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mst-kcynia.rbip.mojregion.inf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1284</TotalTime>
  <Pages>3</Pages>
  <Words>1112</Words>
  <Characters>6674</Characters>
  <Application>Microsoft Office Word</Application>
  <DocSecurity>0</DocSecurity>
  <Lines>55</Lines>
  <Paragraphs>15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...2021 z dnia 8 stycznia 2021 r.</vt:lpstr>
      <vt:lpstr/>
    </vt:vector>
  </TitlesOfParts>
  <Company>Burmistrz Kcyni</Company>
  <LinksUpToDate>false</LinksUpToDate>
  <CharactersWithSpaces>7771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96</cp:revision>
  <cp:lastPrinted>2025-01-28T14:38:00Z</cp:lastPrinted>
  <dcterms:created xsi:type="dcterms:W3CDTF">2021-01-07T13:28:00Z</dcterms:created>
  <dcterms:modified xsi:type="dcterms:W3CDTF">2025-02-04T07:02:00Z</dcterms:modified>
  <cp:category>Akt prawny</cp:category>
</cp:coreProperties>
</file>