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CAB0" w14:textId="77777777" w:rsidR="00A77B3E" w:rsidRDefault="00652484">
      <w:pPr>
        <w:jc w:val="center"/>
        <w:rPr>
          <w:b/>
          <w:caps/>
        </w:rPr>
      </w:pPr>
      <w:bookmarkStart w:id="0" w:name="_Hlk190077602"/>
      <w:bookmarkEnd w:id="0"/>
      <w:r>
        <w:rPr>
          <w:b/>
          <w:caps/>
        </w:rPr>
        <w:t>Zarządzenie Nr 23.2025</w:t>
      </w:r>
      <w:r>
        <w:rPr>
          <w:b/>
          <w:caps/>
        </w:rPr>
        <w:br/>
        <w:t>Burmistrza Kcyni</w:t>
      </w:r>
    </w:p>
    <w:p w14:paraId="646897E1" w14:textId="77777777" w:rsidR="00A77B3E" w:rsidRDefault="00652484">
      <w:pPr>
        <w:spacing w:before="280" w:after="280"/>
        <w:jc w:val="center"/>
        <w:rPr>
          <w:b/>
          <w:caps/>
        </w:rPr>
      </w:pPr>
      <w:r>
        <w:t>z dnia 10 lutego 2025 r.</w:t>
      </w:r>
    </w:p>
    <w:p w14:paraId="1B9779B1" w14:textId="77777777" w:rsidR="00A77B3E" w:rsidRDefault="00652484">
      <w:pPr>
        <w:keepNext/>
        <w:spacing w:after="480"/>
        <w:jc w:val="center"/>
      </w:pPr>
      <w:r>
        <w:rPr>
          <w:b/>
        </w:rPr>
        <w:t>w sprawie ogłoszenia i przeprowadzenia drugiego publicznego przetargu ustnego nieograniczonego na zbycie nieruchomości lokalowej w Kcyni przy ul. Młyńskiej 7.</w:t>
      </w:r>
    </w:p>
    <w:p w14:paraId="1D2444CF" w14:textId="77777777" w:rsidR="00A77B3E" w:rsidRDefault="00652484">
      <w:pPr>
        <w:keepLines/>
        <w:spacing w:before="120" w:after="120"/>
        <w:ind w:firstLine="227"/>
      </w:pPr>
      <w:r>
        <w:t>Na podstawie art. 30 ust. 2 </w:t>
      </w:r>
      <w:r>
        <w:t>pkt 2 i 3 ustawy z dnia 8 marca 1990 r. o samorządzie gminnym (Dz. U.</w:t>
      </w:r>
      <w:r>
        <w:br/>
        <w:t>z 2024 r., poz. 1465 ze zm.), art. 25 ust. 1, art. 37 ust. 1, art. 38, art. 39 ust. 1, art. 40 ust. 1 pkt 1 oraz art. 67 ust. 1 i ust. 2 pkt 2 ustawy z dnia 21 sierpnia 1997 r. o gospodarce nieruchomościami (Dz. U. z 2024 r. poz. 1145 ze zm.) oraz §3 ust. 1, §4, §6 i §13 rozporządzenia Rady Ministrów z dnia 14 września 2004 r. w sprawie sposobu i trybu przeprowadzania przetargów oraz rokowań na zbycie nieruchomości (Dz. U. z 2021 r. poz. </w:t>
      </w:r>
      <w:r>
        <w:t>2213) w związku z uchwałą Nr II/12/2024 Rady Miejskiej w Kcyni z dnia 29 maja 2024 r. w sprawie wyrażenia zgody na zbycie lokali mieszkalnych w Kcyni przy ul. Młyńskiej 7</w:t>
      </w:r>
    </w:p>
    <w:p w14:paraId="137073F2" w14:textId="77777777" w:rsidR="00A77B3E" w:rsidRDefault="00652484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5C1CCDF9" w14:textId="75EC7E41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 xml:space="preserve">Przeprowadzić w dniu 18 marca 2025 r. drugi publiczny przetarg ustny nieograniczony na zbycie lokalu mieszkalnego numer 3 usytuowanego w budynku mieszkalnym w Kcyni przy ul. Młyńskiej 7 wraz z pomieszczeniem przynależnym </w:t>
      </w:r>
      <w:r>
        <w:rPr>
          <w:color w:val="000000"/>
          <w:u w:color="000000"/>
        </w:rPr>
        <w:t>oraz z udziałem w częściach wspólnych budynku i urządzeń, które nie służą wyłącznie do użytku właścicieli lokali i we współwłasności nieruchomości gruntowej oznaczonej ewidencyjnie numerem działki 646/6 o powierzchni 0,0470 ha położonej w obrębie geodezyjnym Kcynia, gm. Kcynia, zapisanej w księdze wieczystej KW Nr BY1U/00042597/2.</w:t>
      </w:r>
    </w:p>
    <w:p w14:paraId="5816B919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Ogłoszenie o drugim publicznym przetargu ustnym nieograniczonym, o którym mowa w §1, stanowi załącznik do niniejszego zarządzenia.</w:t>
      </w:r>
    </w:p>
    <w:p w14:paraId="7AC7E6A5" w14:textId="6795B924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Ogłoszenie o przetargu</w:t>
      </w:r>
      <w:r>
        <w:rPr>
          <w:color w:val="000000"/>
          <w:u w:color="000000"/>
        </w:rPr>
        <w:t xml:space="preserve"> podlega wywieszeniu na tablicy ogłoszeń Urzędu Miejskiego w Kcyni, </w:t>
      </w:r>
      <w:r>
        <w:rPr>
          <w:color w:val="000000"/>
          <w:u w:color="000000"/>
        </w:rPr>
        <w:t>ponadto informację o wywieszeniu niniejszego ogłoszenia podaje się do publicznej wiadomości w prasie lokalnej, na stronie internetowej Gminy Kcynia oraz w Biuletynie Informacji Publicznej Urzędu Miejskiego w Kcyni w zakładce Menu przedmiotowe – Majątek Gminy – Przetargi.</w:t>
      </w:r>
    </w:p>
    <w:p w14:paraId="61E83DBA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2594F717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0C77C648" w14:textId="77777777" w:rsidR="00617BDE" w:rsidRPr="00617BDE" w:rsidRDefault="00617BDE" w:rsidP="00617BDE"/>
    <w:p w14:paraId="61964A76" w14:textId="77777777" w:rsidR="00617BDE" w:rsidRPr="00617BDE" w:rsidRDefault="00617BDE" w:rsidP="00617BDE"/>
    <w:p w14:paraId="47DD8A3E" w14:textId="77777777" w:rsidR="00617BDE" w:rsidRPr="00617BDE" w:rsidRDefault="00617BDE" w:rsidP="00617BDE"/>
    <w:p w14:paraId="2F64F788" w14:textId="77777777" w:rsidR="00617BDE" w:rsidRPr="00617BDE" w:rsidRDefault="00617BDE" w:rsidP="00617BDE"/>
    <w:p w14:paraId="6F3538ED" w14:textId="77777777" w:rsidR="00617BDE" w:rsidRPr="00617BDE" w:rsidRDefault="00617BDE" w:rsidP="00617BDE"/>
    <w:p w14:paraId="106EBECC" w14:textId="77777777" w:rsidR="00617BDE" w:rsidRPr="00617BDE" w:rsidRDefault="00617BDE" w:rsidP="00617BDE"/>
    <w:p w14:paraId="52919CCF" w14:textId="77777777" w:rsidR="00617BDE" w:rsidRPr="00617BDE" w:rsidRDefault="00617BDE" w:rsidP="00617BDE"/>
    <w:p w14:paraId="35F6AC0A" w14:textId="77777777" w:rsidR="00617BDE" w:rsidRPr="00617BDE" w:rsidRDefault="00617BDE" w:rsidP="00617BDE"/>
    <w:p w14:paraId="5D01197C" w14:textId="77777777" w:rsidR="00617BDE" w:rsidRPr="00617BDE" w:rsidRDefault="00617BDE" w:rsidP="00617BDE"/>
    <w:p w14:paraId="1FB7A52D" w14:textId="77777777" w:rsidR="00617BDE" w:rsidRPr="00617BDE" w:rsidRDefault="00617BDE" w:rsidP="00617BDE"/>
    <w:p w14:paraId="6F95F5B0" w14:textId="77777777" w:rsidR="00617BDE" w:rsidRPr="00617BDE" w:rsidRDefault="00617BDE" w:rsidP="00617BDE"/>
    <w:p w14:paraId="6A08843F" w14:textId="77777777" w:rsidR="00617BDE" w:rsidRPr="00617BDE" w:rsidRDefault="00617BDE" w:rsidP="00617BDE"/>
    <w:p w14:paraId="48F0C544" w14:textId="77777777" w:rsidR="00617BDE" w:rsidRPr="00617BDE" w:rsidRDefault="00617BDE" w:rsidP="00617BDE"/>
    <w:p w14:paraId="5FCB516A" w14:textId="77777777" w:rsidR="00617BDE" w:rsidRPr="00617BDE" w:rsidRDefault="00617BDE" w:rsidP="00617BDE"/>
    <w:p w14:paraId="7DE6F331" w14:textId="77777777" w:rsidR="00617BDE" w:rsidRPr="00617BDE" w:rsidRDefault="00617BDE" w:rsidP="00617BDE"/>
    <w:p w14:paraId="1F119CFA" w14:textId="77777777" w:rsidR="00617BDE" w:rsidRPr="00617BDE" w:rsidRDefault="00617BDE" w:rsidP="00617BDE"/>
    <w:p w14:paraId="3AFF6B94" w14:textId="77777777" w:rsidR="00617BDE" w:rsidRPr="00617BDE" w:rsidRDefault="00617BDE" w:rsidP="00617BDE"/>
    <w:p w14:paraId="229DE658" w14:textId="77777777" w:rsidR="00E27FBD" w:rsidRPr="00E27FBD" w:rsidRDefault="00E27FBD" w:rsidP="00E27FBD">
      <w:pPr>
        <w:keepNext/>
        <w:tabs>
          <w:tab w:val="left" w:pos="4662"/>
        </w:tabs>
        <w:ind w:left="4535"/>
        <w:jc w:val="right"/>
        <w:rPr>
          <w:szCs w:val="22"/>
        </w:rPr>
      </w:pPr>
      <w:r>
        <w:br w:type="page"/>
      </w:r>
      <w:bookmarkStart w:id="1" w:name="_Hlk21692361"/>
      <w:bookmarkStart w:id="2" w:name="_Hlk21692968"/>
      <w:bookmarkStart w:id="3" w:name="_Hlk164243897"/>
      <w:r w:rsidRPr="00E27FBD">
        <w:rPr>
          <w:szCs w:val="22"/>
        </w:rPr>
        <w:lastRenderedPageBreak/>
        <w:fldChar w:fldCharType="begin"/>
      </w:r>
      <w:r w:rsidRPr="00E27FBD">
        <w:rPr>
          <w:szCs w:val="22"/>
        </w:rPr>
        <w:fldChar w:fldCharType="end"/>
      </w:r>
      <w:r w:rsidRPr="00E27FBD">
        <w:rPr>
          <w:szCs w:val="22"/>
        </w:rPr>
        <w:t>Załącznik </w:t>
      </w:r>
    </w:p>
    <w:p w14:paraId="1E9A87A0" w14:textId="77777777" w:rsidR="00E27FBD" w:rsidRPr="00E27FBD" w:rsidRDefault="00E27FBD" w:rsidP="00E27FBD">
      <w:pPr>
        <w:keepNext/>
        <w:tabs>
          <w:tab w:val="left" w:pos="4662"/>
        </w:tabs>
        <w:ind w:left="4535"/>
        <w:jc w:val="right"/>
        <w:rPr>
          <w:szCs w:val="22"/>
        </w:rPr>
      </w:pPr>
      <w:r w:rsidRPr="00E27FBD">
        <w:rPr>
          <w:szCs w:val="22"/>
        </w:rPr>
        <w:t xml:space="preserve">do Zarządzenia Nr 23.2025 Burmistrza Kcyni </w:t>
      </w:r>
    </w:p>
    <w:p w14:paraId="2951CDCF" w14:textId="77777777" w:rsidR="00E27FBD" w:rsidRPr="00E27FBD" w:rsidRDefault="00E27FBD" w:rsidP="00E27FBD">
      <w:pPr>
        <w:keepNext/>
        <w:tabs>
          <w:tab w:val="left" w:pos="4662"/>
        </w:tabs>
        <w:ind w:left="4535"/>
        <w:jc w:val="right"/>
        <w:rPr>
          <w:szCs w:val="22"/>
        </w:rPr>
      </w:pPr>
      <w:r w:rsidRPr="00E27FBD">
        <w:rPr>
          <w:szCs w:val="22"/>
        </w:rPr>
        <w:t>z dnia 10 lutego 2025 r.</w:t>
      </w:r>
    </w:p>
    <w:bookmarkEnd w:id="1"/>
    <w:p w14:paraId="42513905" w14:textId="77777777" w:rsidR="00E27FBD" w:rsidRPr="00E27FBD" w:rsidRDefault="00E27FBD" w:rsidP="00E27FBD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E27FBD">
        <w:rPr>
          <w:rStyle w:val="Odwoanieintensywne"/>
          <w:color w:val="auto"/>
          <w:szCs w:val="22"/>
          <w:u w:val="double"/>
        </w:rPr>
        <w:t>OGŁOSZENIE NR RR.7125.9.2024.2025</w:t>
      </w:r>
    </w:p>
    <w:p w14:paraId="41053ED9" w14:textId="77777777" w:rsidR="00E27FBD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7DD18600" w14:textId="77777777" w:rsidR="00E27FBD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7907E441" w14:textId="77777777" w:rsidR="00E27FBD" w:rsidRPr="00E27FBD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0148CFFF" w14:textId="77777777" w:rsidR="00E27FBD" w:rsidRPr="00CB4EEF" w:rsidRDefault="00E27FBD" w:rsidP="00E27FBD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E27FBD">
        <w:rPr>
          <w:rStyle w:val="Odwoanieintensywne"/>
          <w:color w:val="auto"/>
          <w:szCs w:val="22"/>
        </w:rPr>
        <w:t xml:space="preserve">OGŁOSZENIE </w:t>
      </w:r>
      <w:r w:rsidRPr="00E27FBD">
        <w:rPr>
          <w:rStyle w:val="Odwoanieintensywne"/>
          <w:color w:val="auto"/>
          <w:szCs w:val="22"/>
        </w:rPr>
        <w:br/>
        <w:t>O</w:t>
      </w:r>
      <w:r>
        <w:rPr>
          <w:rStyle w:val="Odwoanieintensywne"/>
          <w:szCs w:val="22"/>
        </w:rPr>
        <w:t xml:space="preserve"> </w:t>
      </w:r>
      <w:r>
        <w:rPr>
          <w:b/>
          <w:szCs w:val="22"/>
        </w:rPr>
        <w:t xml:space="preserve">DRUGIM </w:t>
      </w:r>
      <w:r w:rsidRPr="00CB4EEF">
        <w:rPr>
          <w:b/>
          <w:szCs w:val="22"/>
        </w:rPr>
        <w:t>PUBLICZNY</w:t>
      </w:r>
      <w:r>
        <w:rPr>
          <w:b/>
          <w:szCs w:val="22"/>
        </w:rPr>
        <w:t>M</w:t>
      </w:r>
      <w:r w:rsidRPr="00CB4EEF">
        <w:rPr>
          <w:b/>
          <w:szCs w:val="22"/>
        </w:rPr>
        <w:t xml:space="preserve"> PRZETARG</w:t>
      </w:r>
      <w:r>
        <w:rPr>
          <w:b/>
          <w:szCs w:val="22"/>
        </w:rPr>
        <w:t>U</w:t>
      </w:r>
      <w:r w:rsidRPr="00CB4EEF">
        <w:rPr>
          <w:b/>
          <w:szCs w:val="22"/>
        </w:rPr>
        <w:t xml:space="preserve"> USTNY</w:t>
      </w:r>
      <w:r>
        <w:rPr>
          <w:b/>
          <w:szCs w:val="22"/>
        </w:rPr>
        <w:t>M</w:t>
      </w:r>
      <w:r w:rsidRPr="00CB4EEF">
        <w:rPr>
          <w:b/>
          <w:szCs w:val="22"/>
        </w:rPr>
        <w:t xml:space="preserve"> NIEOGRANICZONY</w:t>
      </w:r>
      <w:r>
        <w:rPr>
          <w:b/>
          <w:szCs w:val="22"/>
        </w:rPr>
        <w:t>M</w:t>
      </w:r>
      <w:r w:rsidRPr="00CB4EEF">
        <w:rPr>
          <w:b/>
          <w:bCs/>
          <w:smallCaps/>
          <w:spacing w:val="5"/>
          <w:szCs w:val="22"/>
        </w:rPr>
        <w:t xml:space="preserve"> </w:t>
      </w:r>
      <w:r w:rsidRPr="00CB4EEF">
        <w:rPr>
          <w:b/>
          <w:szCs w:val="22"/>
        </w:rPr>
        <w:t xml:space="preserve">NA ZBYCIE </w:t>
      </w:r>
      <w:bookmarkStart w:id="4" w:name="_Hlk66966208"/>
      <w:r w:rsidRPr="00CB4EEF">
        <w:rPr>
          <w:b/>
          <w:szCs w:val="22"/>
        </w:rPr>
        <w:t xml:space="preserve">LOKALU MIESZKALNEGO NR </w:t>
      </w:r>
      <w:r>
        <w:rPr>
          <w:b/>
          <w:szCs w:val="22"/>
        </w:rPr>
        <w:t>3</w:t>
      </w:r>
      <w:r w:rsidRPr="00CB4EEF">
        <w:rPr>
          <w:b/>
          <w:szCs w:val="22"/>
        </w:rPr>
        <w:t xml:space="preserve"> W </w:t>
      </w:r>
      <w:bookmarkEnd w:id="4"/>
      <w:r>
        <w:rPr>
          <w:b/>
          <w:szCs w:val="22"/>
        </w:rPr>
        <w:t>KCYNI PRZY UL. MŁYŃSKIEJ 7</w:t>
      </w:r>
      <w:r w:rsidRPr="00CB4EEF">
        <w:rPr>
          <w:b/>
          <w:szCs w:val="22"/>
        </w:rPr>
        <w:t xml:space="preserve"> </w:t>
      </w:r>
      <w:r w:rsidRPr="00CB4EEF">
        <w:rPr>
          <w:b/>
          <w:szCs w:val="22"/>
        </w:rPr>
        <w:br/>
      </w:r>
      <w:r w:rsidRPr="00E73C0F">
        <w:rPr>
          <w:noProof/>
          <w:sz w:val="24"/>
        </w:rPr>
        <w:drawing>
          <wp:inline distT="0" distB="0" distL="0" distR="0" wp14:anchorId="47BAD527" wp14:editId="65902570">
            <wp:extent cx="3117600" cy="2336400"/>
            <wp:effectExtent l="0" t="0" r="6985" b="6985"/>
            <wp:docPr id="1" name="Obraz 1" descr="Obraz zawierający na wolnym powietrzu, budynek, nieb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a wolnym powietrzu, budynek, nieb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0FD9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  <w:bookmarkStart w:id="5" w:name="_Hlk66794056"/>
    </w:p>
    <w:p w14:paraId="3D4CEA19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  <w:bookmarkStart w:id="6" w:name="_Hlk164240950"/>
      <w:r w:rsidRPr="00CB4EEF">
        <w:rPr>
          <w:b/>
          <w:szCs w:val="22"/>
        </w:rPr>
        <w:t>§ 1.</w:t>
      </w:r>
    </w:p>
    <w:bookmarkEnd w:id="6"/>
    <w:p w14:paraId="4ABDA676" w14:textId="77777777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PRZEDMIOT SPRZEDAŻY</w:t>
      </w:r>
      <w:r>
        <w:rPr>
          <w:b/>
          <w:szCs w:val="22"/>
          <w:u w:val="double"/>
        </w:rPr>
        <w:t xml:space="preserve"> -</w:t>
      </w:r>
      <w:r w:rsidRPr="005137E3">
        <w:rPr>
          <w:b/>
          <w:szCs w:val="22"/>
          <w:u w:val="double"/>
        </w:rPr>
        <w:t xml:space="preserve"> OPIS NIERUCHOMOŚCI LOKALOWEJ</w:t>
      </w:r>
    </w:p>
    <w:p w14:paraId="68A7CD7D" w14:textId="77777777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08831F56" w14:textId="77777777" w:rsidR="00E27FBD" w:rsidRDefault="00E27FBD" w:rsidP="00E27FBD">
      <w:pPr>
        <w:pStyle w:val="Akapitzlist"/>
        <w:numPr>
          <w:ilvl w:val="0"/>
          <w:numId w:val="5"/>
        </w:numPr>
        <w:ind w:left="284" w:hanging="284"/>
      </w:pPr>
      <w:r w:rsidRPr="004E00C6">
        <w:rPr>
          <w:b/>
          <w:bCs/>
        </w:rPr>
        <w:t>Przedmiot sprzedaży stanowi lokal mieszkalny nr 3</w:t>
      </w:r>
      <w:r w:rsidRPr="00F267FF">
        <w:t xml:space="preserve"> </w:t>
      </w:r>
      <w:r w:rsidRPr="004E00C6">
        <w:rPr>
          <w:b/>
          <w:bCs/>
        </w:rPr>
        <w:t>wraz z pomieszczeniem przynależnym o łącznej powierzchni użytkowej 61,67m</w:t>
      </w:r>
      <w:r w:rsidRPr="004E00C6">
        <w:rPr>
          <w:b/>
          <w:bCs/>
          <w:vertAlign w:val="superscript"/>
        </w:rPr>
        <w:t>2</w:t>
      </w:r>
      <w:r w:rsidRPr="00F267FF">
        <w:t xml:space="preserve">, w skład którego wchodzą </w:t>
      </w:r>
      <w:r>
        <w:t xml:space="preserve">kuchnia, WC, trzy pokoje i schowek  </w:t>
      </w:r>
      <w:r>
        <w:br/>
        <w:t>o powierzchni 51,91 m</w:t>
      </w:r>
      <w:r w:rsidRPr="004E00C6">
        <w:rPr>
          <w:vertAlign w:val="superscript"/>
        </w:rPr>
        <w:t>2</w:t>
      </w:r>
      <w:r>
        <w:t xml:space="preserve"> oraz pomieszczenie przynależne na strychu o powierzchni 9,76 m</w:t>
      </w:r>
      <w:r w:rsidRPr="004E00C6">
        <w:rPr>
          <w:vertAlign w:val="superscript"/>
        </w:rPr>
        <w:t>2</w:t>
      </w:r>
      <w:r>
        <w:t>.</w:t>
      </w:r>
      <w:r w:rsidRPr="00F267FF">
        <w:t xml:space="preserve">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2830"/>
        <w:gridCol w:w="1276"/>
        <w:gridCol w:w="2176"/>
      </w:tblGrid>
      <w:tr w:rsidR="00E27FBD" w:rsidRPr="003564D5" w14:paraId="67BABCEC" w14:textId="77777777" w:rsidTr="00631467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955E170" w14:textId="77777777" w:rsidR="00E27FBD" w:rsidRPr="003564D5" w:rsidRDefault="00E27FBD" w:rsidP="00631467">
            <w:pPr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Numer lokalu na szkicu</w:t>
            </w:r>
          </w:p>
        </w:tc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5EB64C32" w14:textId="77777777" w:rsidR="00E27FBD" w:rsidRPr="003564D5" w:rsidRDefault="00E27FBD" w:rsidP="00631467">
            <w:pPr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Pomieszczenie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295F115" w14:textId="77777777" w:rsidR="00E27FBD" w:rsidRPr="003564D5" w:rsidRDefault="00E27FBD" w:rsidP="00631467">
            <w:pPr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Powierzchnia (m</w:t>
            </w:r>
            <w:r w:rsidRPr="003564D5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3564D5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1D4E8115" w14:textId="77777777" w:rsidR="00E27FBD" w:rsidRPr="003564D5" w:rsidRDefault="00E27FBD" w:rsidP="00631467">
            <w:pPr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Wysokość pomieszczenia (m)</w:t>
            </w:r>
          </w:p>
        </w:tc>
      </w:tr>
      <w:tr w:rsidR="00E27FBD" w:rsidRPr="003564D5" w14:paraId="6418A0C8" w14:textId="77777777" w:rsidTr="00631467">
        <w:trPr>
          <w:jc w:val="center"/>
        </w:trPr>
        <w:tc>
          <w:tcPr>
            <w:tcW w:w="1134" w:type="dxa"/>
          </w:tcPr>
          <w:p w14:paraId="01EE8FB7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2830" w:type="dxa"/>
          </w:tcPr>
          <w:p w14:paraId="380C1B20" w14:textId="77777777" w:rsidR="00E27FBD" w:rsidRPr="003564D5" w:rsidRDefault="00E27FBD" w:rsidP="006314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Kuchnia </w:t>
            </w:r>
          </w:p>
        </w:tc>
        <w:tc>
          <w:tcPr>
            <w:tcW w:w="1276" w:type="dxa"/>
          </w:tcPr>
          <w:p w14:paraId="43796495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12,35</w:t>
            </w:r>
          </w:p>
        </w:tc>
        <w:tc>
          <w:tcPr>
            <w:tcW w:w="2176" w:type="dxa"/>
          </w:tcPr>
          <w:p w14:paraId="23147D53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E27FBD" w:rsidRPr="003564D5" w14:paraId="19418FC3" w14:textId="77777777" w:rsidTr="00631467">
        <w:trPr>
          <w:jc w:val="center"/>
        </w:trPr>
        <w:tc>
          <w:tcPr>
            <w:tcW w:w="1134" w:type="dxa"/>
          </w:tcPr>
          <w:p w14:paraId="1FDD0B60" w14:textId="77777777" w:rsidR="00E27FBD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2830" w:type="dxa"/>
          </w:tcPr>
          <w:p w14:paraId="7E0A18DE" w14:textId="77777777" w:rsidR="00E27FBD" w:rsidRDefault="00E27FBD" w:rsidP="006314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WC</w:t>
            </w:r>
          </w:p>
        </w:tc>
        <w:tc>
          <w:tcPr>
            <w:tcW w:w="1276" w:type="dxa"/>
          </w:tcPr>
          <w:p w14:paraId="64690949" w14:textId="77777777" w:rsidR="00E27FBD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1,79</w:t>
            </w:r>
          </w:p>
        </w:tc>
        <w:tc>
          <w:tcPr>
            <w:tcW w:w="2176" w:type="dxa"/>
          </w:tcPr>
          <w:p w14:paraId="2C96337A" w14:textId="77777777" w:rsidR="00E27FBD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E27FBD" w:rsidRPr="003564D5" w14:paraId="7E458AF9" w14:textId="77777777" w:rsidTr="00631467">
        <w:trPr>
          <w:jc w:val="center"/>
        </w:trPr>
        <w:tc>
          <w:tcPr>
            <w:tcW w:w="1134" w:type="dxa"/>
          </w:tcPr>
          <w:p w14:paraId="0334E769" w14:textId="77777777" w:rsidR="00E27FBD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2830" w:type="dxa"/>
          </w:tcPr>
          <w:p w14:paraId="1F9E6A22" w14:textId="77777777" w:rsidR="00E27FBD" w:rsidRDefault="00E27FBD" w:rsidP="006314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Pokój</w:t>
            </w:r>
          </w:p>
        </w:tc>
        <w:tc>
          <w:tcPr>
            <w:tcW w:w="1276" w:type="dxa"/>
          </w:tcPr>
          <w:p w14:paraId="1B5A5CAB" w14:textId="77777777" w:rsidR="00E27FBD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8,12</w:t>
            </w:r>
          </w:p>
        </w:tc>
        <w:tc>
          <w:tcPr>
            <w:tcW w:w="2176" w:type="dxa"/>
          </w:tcPr>
          <w:p w14:paraId="74A1CD15" w14:textId="77777777" w:rsidR="00E27FBD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E27FBD" w:rsidRPr="003564D5" w14:paraId="0CED28EF" w14:textId="77777777" w:rsidTr="00631467">
        <w:trPr>
          <w:jc w:val="center"/>
        </w:trPr>
        <w:tc>
          <w:tcPr>
            <w:tcW w:w="1134" w:type="dxa"/>
          </w:tcPr>
          <w:p w14:paraId="4CF16579" w14:textId="77777777" w:rsidR="00E27FBD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2830" w:type="dxa"/>
          </w:tcPr>
          <w:p w14:paraId="63CEA5E7" w14:textId="77777777" w:rsidR="00E27FBD" w:rsidRDefault="00E27FBD" w:rsidP="006314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Pokój </w:t>
            </w:r>
          </w:p>
        </w:tc>
        <w:tc>
          <w:tcPr>
            <w:tcW w:w="1276" w:type="dxa"/>
          </w:tcPr>
          <w:p w14:paraId="09BF6BAF" w14:textId="77777777" w:rsidR="00E27FBD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21,52</w:t>
            </w:r>
          </w:p>
        </w:tc>
        <w:tc>
          <w:tcPr>
            <w:tcW w:w="2176" w:type="dxa"/>
          </w:tcPr>
          <w:p w14:paraId="0F92C71C" w14:textId="77777777" w:rsidR="00E27FBD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E27FBD" w:rsidRPr="003564D5" w14:paraId="1C12C79D" w14:textId="77777777" w:rsidTr="00631467">
        <w:trPr>
          <w:jc w:val="center"/>
        </w:trPr>
        <w:tc>
          <w:tcPr>
            <w:tcW w:w="1134" w:type="dxa"/>
          </w:tcPr>
          <w:p w14:paraId="01480F4D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2830" w:type="dxa"/>
          </w:tcPr>
          <w:p w14:paraId="447FB279" w14:textId="77777777" w:rsidR="00E27FBD" w:rsidRPr="003564D5" w:rsidRDefault="00E27FBD" w:rsidP="006314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Pokój </w:t>
            </w:r>
          </w:p>
        </w:tc>
        <w:tc>
          <w:tcPr>
            <w:tcW w:w="1276" w:type="dxa"/>
          </w:tcPr>
          <w:p w14:paraId="71EE99F5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5,72</w:t>
            </w:r>
          </w:p>
        </w:tc>
        <w:tc>
          <w:tcPr>
            <w:tcW w:w="2176" w:type="dxa"/>
          </w:tcPr>
          <w:p w14:paraId="699534AD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E27FBD" w:rsidRPr="003564D5" w14:paraId="6DCE1BD3" w14:textId="77777777" w:rsidTr="00631467">
        <w:trPr>
          <w:jc w:val="center"/>
        </w:trPr>
        <w:tc>
          <w:tcPr>
            <w:tcW w:w="1134" w:type="dxa"/>
          </w:tcPr>
          <w:p w14:paraId="178081B1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</w:t>
            </w:r>
          </w:p>
        </w:tc>
        <w:tc>
          <w:tcPr>
            <w:tcW w:w="2830" w:type="dxa"/>
          </w:tcPr>
          <w:p w14:paraId="37FC2ADC" w14:textId="77777777" w:rsidR="00E27FBD" w:rsidRPr="003564D5" w:rsidRDefault="00E27FBD" w:rsidP="006314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Schowek </w:t>
            </w:r>
          </w:p>
        </w:tc>
        <w:tc>
          <w:tcPr>
            <w:tcW w:w="1276" w:type="dxa"/>
          </w:tcPr>
          <w:p w14:paraId="6004FF4E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2,41</w:t>
            </w:r>
          </w:p>
        </w:tc>
        <w:tc>
          <w:tcPr>
            <w:tcW w:w="2176" w:type="dxa"/>
          </w:tcPr>
          <w:p w14:paraId="3AC334D1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E27FBD" w:rsidRPr="003564D5" w14:paraId="01D4E604" w14:textId="77777777" w:rsidTr="00631467">
        <w:trPr>
          <w:jc w:val="center"/>
        </w:trPr>
        <w:tc>
          <w:tcPr>
            <w:tcW w:w="3964" w:type="dxa"/>
            <w:gridSpan w:val="2"/>
            <w:tcBorders>
              <w:top w:val="single" w:sz="12" w:space="0" w:color="auto"/>
            </w:tcBorders>
          </w:tcPr>
          <w:p w14:paraId="170E6F0E" w14:textId="77777777" w:rsidR="00E27FBD" w:rsidRPr="003564D5" w:rsidRDefault="00E27FBD" w:rsidP="00631467">
            <w:pPr>
              <w:jc w:val="right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1FC73A3D" w14:textId="77777777" w:rsidR="00E27FBD" w:rsidRPr="003564D5" w:rsidRDefault="00E27FBD" w:rsidP="0063146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=SUM(ABOVE) 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51,91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76" w:type="dxa"/>
            <w:tcBorders>
              <w:top w:val="single" w:sz="12" w:space="0" w:color="auto"/>
            </w:tcBorders>
            <w:shd w:val="clear" w:color="auto" w:fill="auto"/>
          </w:tcPr>
          <w:p w14:paraId="3911FAF2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</w:p>
        </w:tc>
      </w:tr>
      <w:tr w:rsidR="00E27FBD" w:rsidRPr="003564D5" w14:paraId="214382A1" w14:textId="77777777" w:rsidTr="00631467">
        <w:trPr>
          <w:jc w:val="center"/>
        </w:trPr>
        <w:tc>
          <w:tcPr>
            <w:tcW w:w="7416" w:type="dxa"/>
            <w:gridSpan w:val="4"/>
          </w:tcPr>
          <w:p w14:paraId="5F88E199" w14:textId="77777777" w:rsidR="00E27FBD" w:rsidRPr="003564D5" w:rsidRDefault="00E27FBD" w:rsidP="00631467">
            <w:pPr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Pomieszczenia przynależne</w:t>
            </w:r>
          </w:p>
        </w:tc>
      </w:tr>
      <w:tr w:rsidR="00E27FBD" w:rsidRPr="003564D5" w14:paraId="54D0DD84" w14:textId="77777777" w:rsidTr="00631467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</w:tcPr>
          <w:p w14:paraId="35F70F04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14:paraId="6207CC97" w14:textId="77777777" w:rsidR="00E27FBD" w:rsidRPr="003564D5" w:rsidRDefault="00E27FBD" w:rsidP="006314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Pomieszczenie przynależne (strych)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040A946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9,76</w:t>
            </w:r>
          </w:p>
        </w:tc>
        <w:tc>
          <w:tcPr>
            <w:tcW w:w="2176" w:type="dxa"/>
            <w:tcBorders>
              <w:bottom w:val="single" w:sz="4" w:space="0" w:color="auto"/>
            </w:tcBorders>
          </w:tcPr>
          <w:p w14:paraId="2BAADC44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1,90</w:t>
            </w:r>
          </w:p>
        </w:tc>
      </w:tr>
      <w:tr w:rsidR="00E27FBD" w:rsidRPr="003564D5" w14:paraId="6B2965E1" w14:textId="77777777" w:rsidTr="00631467">
        <w:trPr>
          <w:jc w:val="center"/>
        </w:trPr>
        <w:tc>
          <w:tcPr>
            <w:tcW w:w="3964" w:type="dxa"/>
            <w:gridSpan w:val="2"/>
            <w:tcBorders>
              <w:top w:val="single" w:sz="12" w:space="0" w:color="auto"/>
            </w:tcBorders>
          </w:tcPr>
          <w:p w14:paraId="6BCEEF5C" w14:textId="77777777" w:rsidR="00E27FBD" w:rsidRPr="003564D5" w:rsidRDefault="00E27FBD" w:rsidP="00631467">
            <w:pPr>
              <w:jc w:val="right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7CC19787" w14:textId="77777777" w:rsidR="00E27FBD" w:rsidRPr="003564D5" w:rsidRDefault="00E27FBD" w:rsidP="0063146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=SUM(ABOVE) 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9,76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76" w:type="dxa"/>
            <w:tcBorders>
              <w:top w:val="single" w:sz="12" w:space="0" w:color="auto"/>
            </w:tcBorders>
            <w:shd w:val="clear" w:color="auto" w:fill="auto"/>
          </w:tcPr>
          <w:p w14:paraId="29DF00AB" w14:textId="77777777" w:rsidR="00E27FBD" w:rsidRPr="003564D5" w:rsidRDefault="00E27FBD" w:rsidP="00631467">
            <w:pPr>
              <w:jc w:val="center"/>
              <w:rPr>
                <w:sz w:val="18"/>
                <w:szCs w:val="18"/>
              </w:rPr>
            </w:pPr>
          </w:p>
        </w:tc>
      </w:tr>
      <w:tr w:rsidR="00E27FBD" w:rsidRPr="003564D5" w14:paraId="032E3794" w14:textId="77777777" w:rsidTr="00631467">
        <w:trPr>
          <w:jc w:val="center"/>
        </w:trPr>
        <w:tc>
          <w:tcPr>
            <w:tcW w:w="3964" w:type="dxa"/>
            <w:gridSpan w:val="2"/>
            <w:shd w:val="clear" w:color="auto" w:fill="D9D9D9" w:themeFill="background1" w:themeFillShade="D9"/>
          </w:tcPr>
          <w:p w14:paraId="2E3646B3" w14:textId="77777777" w:rsidR="00E27FBD" w:rsidRPr="003564D5" w:rsidRDefault="00E27FBD" w:rsidP="00631467">
            <w:pPr>
              <w:jc w:val="right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OGÓŁEM POWIERZCHNIA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3431279" w14:textId="77777777" w:rsidR="00E27FBD" w:rsidRPr="003564D5" w:rsidRDefault="00E27FBD" w:rsidP="0063146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61,67</w:t>
            </w:r>
          </w:p>
        </w:tc>
        <w:tc>
          <w:tcPr>
            <w:tcW w:w="2176" w:type="dxa"/>
            <w:shd w:val="clear" w:color="auto" w:fill="D9D9D9" w:themeFill="background1" w:themeFillShade="D9"/>
          </w:tcPr>
          <w:p w14:paraId="6F2896CD" w14:textId="77777777" w:rsidR="00E27FBD" w:rsidRPr="003564D5" w:rsidRDefault="00E27FBD" w:rsidP="0063146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1F16DB0B" w14:textId="77777777" w:rsidR="00E27FBD" w:rsidRDefault="00E27FBD" w:rsidP="00E27FBD">
      <w:pPr>
        <w:pStyle w:val="Akapitzlist"/>
        <w:numPr>
          <w:ilvl w:val="0"/>
          <w:numId w:val="5"/>
        </w:numPr>
        <w:ind w:left="284" w:hanging="284"/>
      </w:pPr>
      <w:r w:rsidRPr="00F267FF">
        <w:t xml:space="preserve">Niniejszy lokal znajduje się na </w:t>
      </w:r>
      <w:r>
        <w:t>parterze w części północnej</w:t>
      </w:r>
      <w:r w:rsidRPr="00F267FF">
        <w:t xml:space="preserve"> budynku mieszkalnego. </w:t>
      </w:r>
    </w:p>
    <w:p w14:paraId="4ADE0A44" w14:textId="77777777" w:rsidR="00E27FBD" w:rsidRDefault="00E27FBD" w:rsidP="00E27FBD">
      <w:pPr>
        <w:pStyle w:val="Akapitzlist"/>
        <w:numPr>
          <w:ilvl w:val="0"/>
          <w:numId w:val="5"/>
        </w:numPr>
        <w:ind w:left="284" w:hanging="284"/>
      </w:pPr>
      <w:r w:rsidRPr="00F267FF">
        <w:t xml:space="preserve">Lokal ten wyposażony jest w instalacje </w:t>
      </w:r>
      <w:r>
        <w:t xml:space="preserve">wody zimnej, kanalizacyjną, elektryczną i gazową, a ogrzewanie </w:t>
      </w:r>
      <w:r>
        <w:br/>
        <w:t>w lokalu odbywa się za pomocą pieca węglowego</w:t>
      </w:r>
      <w:r w:rsidRPr="00F267FF">
        <w:t xml:space="preserve">. </w:t>
      </w:r>
      <w:r>
        <w:t>W pomieszczeniu oznaczonym numerem 3.5 znajduje się licznik gazu dla lokalu nr 2 i 3.</w:t>
      </w:r>
    </w:p>
    <w:p w14:paraId="433CB84E" w14:textId="4948B4B0" w:rsidR="00E27FBD" w:rsidRPr="005D616E" w:rsidRDefault="00E27FBD" w:rsidP="00E27FBD">
      <w:pPr>
        <w:pStyle w:val="Akapitzlist"/>
        <w:numPr>
          <w:ilvl w:val="0"/>
          <w:numId w:val="5"/>
        </w:numPr>
        <w:ind w:left="284" w:hanging="284"/>
        <w:rPr>
          <w:bCs/>
          <w:u w:val="single"/>
        </w:rPr>
      </w:pPr>
      <w:r w:rsidRPr="005D616E">
        <w:rPr>
          <w:bCs/>
        </w:rPr>
        <w:t>Wraz z niniejszym lokalem związany jest udział w nieruchomości wspólnej w wysokości 6167/15418 części w częściach wspólnych budynku i urządzeń, które nie służą wyłącznie do użytku właścicieli lokali oraz we współwłasności nieruchomości gruntowej oznaczonej ewidencyjnie numerem działki 646/6 o powierzchni 0,0470 ha położonej w Kcyni przy ul. Młyńskiej 7, w obrębie geodezyjnym Kcynia, gm. Kcynia</w:t>
      </w:r>
      <w:r w:rsidR="00F94F6A">
        <w:rPr>
          <w:bCs/>
        </w:rPr>
        <w:t>.</w:t>
      </w:r>
    </w:p>
    <w:p w14:paraId="0B776DDE" w14:textId="77777777" w:rsidR="00E27FBD" w:rsidRPr="005D616E" w:rsidRDefault="00E27FBD" w:rsidP="00E27FBD">
      <w:pPr>
        <w:pStyle w:val="Akapitzlist"/>
        <w:numPr>
          <w:ilvl w:val="0"/>
          <w:numId w:val="5"/>
        </w:numPr>
        <w:ind w:left="284" w:hanging="284"/>
        <w:rPr>
          <w:bCs/>
          <w:u w:val="single"/>
        </w:rPr>
      </w:pPr>
      <w:r w:rsidRPr="00F267FF">
        <w:t xml:space="preserve">Lokal mieszkalny nr </w:t>
      </w:r>
      <w:r>
        <w:t>3</w:t>
      </w:r>
      <w:r w:rsidRPr="00F267FF">
        <w:t xml:space="preserve"> stanowi samodzielny lokal mieszkalny w rozumieniu art. 2 ust. 2 ustawy z dnia </w:t>
      </w:r>
      <w:r w:rsidRPr="00F267FF">
        <w:br/>
        <w:t xml:space="preserve">24 czerwca 1994 r. o własności lokali (Dz. U. z 2021 r. poz. 1048) – zaświadczenie Starosty Nakielskiego </w:t>
      </w:r>
      <w:r>
        <w:br/>
      </w:r>
      <w:r w:rsidRPr="00F267FF">
        <w:t xml:space="preserve">z dnia </w:t>
      </w:r>
      <w:r>
        <w:t>14 września 2023</w:t>
      </w:r>
      <w:r w:rsidRPr="00F267FF">
        <w:t xml:space="preserve"> r. znak: WWA</w:t>
      </w:r>
      <w:r>
        <w:t>.3140.67.2023.EP.</w:t>
      </w:r>
    </w:p>
    <w:p w14:paraId="7FBE95D7" w14:textId="054898E9" w:rsidR="00E27FBD" w:rsidRPr="000D1D5C" w:rsidRDefault="00E27FBD" w:rsidP="00E27FBD">
      <w:pPr>
        <w:pStyle w:val="Akapitzlist"/>
        <w:numPr>
          <w:ilvl w:val="0"/>
          <w:numId w:val="5"/>
        </w:numPr>
        <w:ind w:left="284" w:hanging="284"/>
        <w:rPr>
          <w:bCs/>
          <w:color w:val="000000"/>
          <w:szCs w:val="22"/>
        </w:rPr>
      </w:pPr>
      <w:r w:rsidRPr="005D616E">
        <w:rPr>
          <w:bCs/>
        </w:rPr>
        <w:t>Dla przedmiotowego lokalu sporządzono świadectwo charakterystyki energetycznej Nr SCHE/3942/8/2023 z dnia 26 września 2023 r.</w:t>
      </w:r>
    </w:p>
    <w:p w14:paraId="4D876226" w14:textId="77777777" w:rsidR="00E27FBD" w:rsidRDefault="00E27FBD" w:rsidP="00E27FBD">
      <w:pPr>
        <w:pStyle w:val="Akapitzlist"/>
        <w:ind w:left="284" w:firstLine="0"/>
        <w:rPr>
          <w:bCs/>
          <w:color w:val="000000"/>
          <w:szCs w:val="22"/>
        </w:rPr>
      </w:pPr>
    </w:p>
    <w:p w14:paraId="32EC763A" w14:textId="77777777" w:rsidR="00F94F6A" w:rsidRPr="005D616E" w:rsidRDefault="00F94F6A" w:rsidP="00E27FBD">
      <w:pPr>
        <w:pStyle w:val="Akapitzlist"/>
        <w:ind w:left="284" w:firstLine="0"/>
        <w:rPr>
          <w:bCs/>
          <w:color w:val="000000"/>
          <w:szCs w:val="22"/>
        </w:rPr>
      </w:pPr>
    </w:p>
    <w:p w14:paraId="5DCD2E2F" w14:textId="77777777" w:rsidR="00E27FBD" w:rsidRPr="005137E3" w:rsidRDefault="00E27FBD" w:rsidP="00E27FBD">
      <w:pPr>
        <w:pStyle w:val="Akapitzlist"/>
        <w:numPr>
          <w:ilvl w:val="0"/>
          <w:numId w:val="5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5137E3">
        <w:rPr>
          <w:bCs/>
          <w:color w:val="000000"/>
          <w:szCs w:val="22"/>
        </w:rPr>
        <w:lastRenderedPageBreak/>
        <w:t>Szkic lokalu mieszkalnego wraz z pomieszczeniami przynależnymi:</w:t>
      </w:r>
    </w:p>
    <w:p w14:paraId="2371ADDF" w14:textId="77777777" w:rsidR="00E27FBD" w:rsidRDefault="00E27FBD" w:rsidP="00E27FBD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E25E42">
        <w:rPr>
          <w:b/>
          <w:bCs/>
          <w:noProof/>
        </w:rPr>
        <w:drawing>
          <wp:inline distT="0" distB="0" distL="0" distR="0" wp14:anchorId="65F92595" wp14:editId="2223B48D">
            <wp:extent cx="3772272" cy="1857100"/>
            <wp:effectExtent l="0" t="0" r="0" b="0"/>
            <wp:docPr id="11873326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70" cy="186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13F5" w14:textId="77777777" w:rsidR="00E27FBD" w:rsidRDefault="00E27FBD" w:rsidP="00E27FBD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E25E42">
        <w:rPr>
          <w:b/>
          <w:bCs/>
          <w:noProof/>
        </w:rPr>
        <w:drawing>
          <wp:inline distT="0" distB="0" distL="0" distR="0" wp14:anchorId="4ED23C85" wp14:editId="7268961A">
            <wp:extent cx="2886976" cy="1534843"/>
            <wp:effectExtent l="0" t="0" r="8890" b="8255"/>
            <wp:docPr id="20612512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41" cy="15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96F1" w14:textId="22F94D08" w:rsidR="00E27FBD" w:rsidRPr="000D1D5C" w:rsidRDefault="00E27FBD" w:rsidP="00E27FBD">
      <w:pPr>
        <w:pStyle w:val="Akapitzlist"/>
        <w:numPr>
          <w:ilvl w:val="0"/>
          <w:numId w:val="5"/>
        </w:numPr>
        <w:ind w:left="284" w:hanging="284"/>
        <w:rPr>
          <w:b/>
          <w:bCs/>
        </w:rPr>
      </w:pPr>
      <w:r>
        <w:rPr>
          <w:rFonts w:eastAsia="Calibri"/>
          <w:szCs w:val="22"/>
          <w:lang w:eastAsia="en-US"/>
        </w:rPr>
        <w:t xml:space="preserve"> </w:t>
      </w:r>
      <w:r w:rsidRPr="005D616E">
        <w:rPr>
          <w:b/>
          <w:bCs/>
        </w:rPr>
        <w:t>Standard lokalu określono jako do kapitalnego remontu – lokal zdewastowany wymagający kapitalnego remontu</w:t>
      </w:r>
      <w:r>
        <w:rPr>
          <w:b/>
          <w:bCs/>
        </w:rPr>
        <w:t xml:space="preserve"> </w:t>
      </w:r>
      <w:r w:rsidR="00F94F6A" w:rsidRPr="00F94F6A">
        <w:t>–</w:t>
      </w:r>
      <w:r w:rsidRPr="00F94F6A">
        <w:t xml:space="preserve"> </w:t>
      </w:r>
      <w:r w:rsidR="00F94F6A" w:rsidRPr="00F94F6A">
        <w:t>poniżej</w:t>
      </w:r>
      <w:r w:rsidR="00F94F6A">
        <w:rPr>
          <w:b/>
          <w:bCs/>
        </w:rPr>
        <w:t xml:space="preserve"> </w:t>
      </w:r>
      <w:r w:rsidRPr="00F94F6A">
        <w:t>d</w:t>
      </w:r>
      <w:r w:rsidRPr="000D1D5C">
        <w:rPr>
          <w:rFonts w:eastAsia="Calibri"/>
          <w:szCs w:val="22"/>
          <w:lang w:eastAsia="en-US"/>
        </w:rPr>
        <w:t>okumentacja fotograficzna lokalu mieszkalnego:</w:t>
      </w:r>
      <w:r w:rsidRPr="000D1D5C">
        <w:rPr>
          <w:rFonts w:eastAsia="Calibri"/>
          <w:noProof/>
          <w:szCs w:val="22"/>
          <w:lang w:eastAsia="en-US"/>
        </w:rPr>
        <w:t xml:space="preserve"> </w:t>
      </w:r>
    </w:p>
    <w:p w14:paraId="31B55579" w14:textId="755AE4CD" w:rsidR="00E27FBD" w:rsidRPr="00352690" w:rsidRDefault="00F94F6A" w:rsidP="00E27FBD">
      <w:pPr>
        <w:pStyle w:val="Akapitzlist"/>
        <w:spacing w:beforeAutospacing="1" w:afterAutospacing="1"/>
        <w:ind w:left="426" w:firstLine="0"/>
        <w:jc w:val="center"/>
      </w:pPr>
      <w:r w:rsidRPr="00AA442B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586048" behindDoc="0" locked="0" layoutInCell="1" allowOverlap="1" wp14:anchorId="7DD1D93B" wp14:editId="1132EA38">
            <wp:simplePos x="0" y="0"/>
            <wp:positionH relativeFrom="column">
              <wp:posOffset>4128770</wp:posOffset>
            </wp:positionH>
            <wp:positionV relativeFrom="paragraph">
              <wp:posOffset>2179955</wp:posOffset>
            </wp:positionV>
            <wp:extent cx="2185035" cy="1746885"/>
            <wp:effectExtent l="0" t="228600" r="0" b="196215"/>
            <wp:wrapTopAndBottom/>
            <wp:docPr id="1561718756" name="Obraz 21" descr="Obraz zawierający w pomieszczeniu, opuszczone, ściana, eksplo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18756" name="Obraz 21" descr="Obraz zawierający w pomieszczeniu, opuszczone, ściana, eksplo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0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42B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569664" behindDoc="0" locked="0" layoutInCell="1" allowOverlap="1" wp14:anchorId="2B313092" wp14:editId="03B65B5E">
            <wp:simplePos x="0" y="0"/>
            <wp:positionH relativeFrom="margin">
              <wp:posOffset>2157730</wp:posOffset>
            </wp:positionH>
            <wp:positionV relativeFrom="margin">
              <wp:posOffset>5991860</wp:posOffset>
            </wp:positionV>
            <wp:extent cx="2195830" cy="1833880"/>
            <wp:effectExtent l="0" t="190500" r="0" b="166370"/>
            <wp:wrapTopAndBottom/>
            <wp:docPr id="1000467459" name="Obraz 23" descr="Obraz zawierający ściana, w pomieszczeniu, budynek, gip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7459" name="Obraz 23" descr="Obraz zawierający ściana, w pomieszczeniu, budynek, gip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8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552256" behindDoc="0" locked="0" layoutInCell="1" allowOverlap="1" wp14:anchorId="1DD43CB1" wp14:editId="7A771DB7">
            <wp:simplePos x="0" y="0"/>
            <wp:positionH relativeFrom="column">
              <wp:posOffset>361315</wp:posOffset>
            </wp:positionH>
            <wp:positionV relativeFrom="paragraph">
              <wp:posOffset>1936115</wp:posOffset>
            </wp:positionV>
            <wp:extent cx="1743075" cy="2209800"/>
            <wp:effectExtent l="0" t="0" r="0" b="0"/>
            <wp:wrapTopAndBottom/>
            <wp:docPr id="821726271" name="Obraz 26" descr="Obraz zawierający ściana, w pomieszczeniu, Urządzenie domowe, gabinet/sz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26271" name="Obraz 26" descr="Obraz zawierający ściana, w pomieszczeniu, Urządzenie domowe, gabinet/szaf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27FBD" w:rsidRPr="00352690">
        <w:rPr>
          <w:noProof/>
        </w:rPr>
        <w:drawing>
          <wp:inline distT="0" distB="0" distL="0" distR="0" wp14:anchorId="315350D8" wp14:editId="11CADF90">
            <wp:extent cx="1889714" cy="1842448"/>
            <wp:effectExtent l="0" t="0" r="0" b="5715"/>
            <wp:docPr id="1517050706" name="Obraz 27" descr="Obraz zawierający budynek, na wolnym powietrzu, drzwi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50706" name="Obraz 27" descr="Obraz zawierający budynek, na wolnym powietrzu, drzwi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5" cy="185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FBD">
        <w:rPr>
          <w:noProof/>
        </w:rPr>
        <w:t xml:space="preserve">    </w:t>
      </w:r>
      <w:r w:rsidR="00E27FBD" w:rsidRPr="00352690">
        <w:rPr>
          <w:noProof/>
        </w:rPr>
        <w:drawing>
          <wp:inline distT="0" distB="0" distL="0" distR="0" wp14:anchorId="18AF85A8" wp14:editId="20A73AF3">
            <wp:extent cx="1767840" cy="1801257"/>
            <wp:effectExtent l="0" t="0" r="3810" b="8890"/>
            <wp:docPr id="961074104" name="Obraz 29" descr="Obraz zawierający budynek, na wolnym powietrzu, roślina, da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74104" name="Obraz 29" descr="Obraz zawierający budynek, na wolnym powietrzu, roślina, da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84" cy="18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FBD" w:rsidRPr="004A23A6">
        <w:rPr>
          <w:rFonts w:eastAsia="Calibri"/>
          <w:noProof/>
          <w:szCs w:val="22"/>
          <w:lang w:eastAsia="en-US"/>
        </w:rPr>
        <w:drawing>
          <wp:inline distT="0" distB="0" distL="0" distR="0" wp14:anchorId="4A8D499A" wp14:editId="294D842B">
            <wp:extent cx="2107565" cy="1843532"/>
            <wp:effectExtent l="0" t="0" r="6985" b="4445"/>
            <wp:docPr id="7395215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55" cy="18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891A" w14:textId="7247E337" w:rsidR="00E27FBD" w:rsidRDefault="00E27FBD" w:rsidP="00E27FBD">
      <w:pPr>
        <w:pStyle w:val="Akapitzlist"/>
        <w:tabs>
          <w:tab w:val="left" w:pos="284"/>
        </w:tabs>
        <w:ind w:left="1077" w:hanging="1077"/>
        <w:jc w:val="center"/>
        <w:rPr>
          <w:rFonts w:eastAsia="Calibri"/>
          <w:noProof/>
          <w:szCs w:val="22"/>
          <w:lang w:eastAsia="en-US"/>
        </w:rPr>
      </w:pPr>
      <w:r>
        <w:rPr>
          <w:rFonts w:eastAsia="Calibri"/>
          <w:noProof/>
          <w:szCs w:val="22"/>
          <w:lang w:eastAsia="en-US"/>
        </w:rPr>
        <w:t xml:space="preserve">       </w:t>
      </w:r>
    </w:p>
    <w:p w14:paraId="149CC619" w14:textId="6E00B4D0" w:rsidR="00E27FBD" w:rsidRDefault="00E27FBD" w:rsidP="00E27FBD">
      <w:pPr>
        <w:pStyle w:val="Akapitzlist"/>
        <w:tabs>
          <w:tab w:val="left" w:pos="284"/>
        </w:tabs>
        <w:spacing w:before="120"/>
        <w:ind w:left="1080" w:hanging="1080"/>
        <w:jc w:val="center"/>
        <w:rPr>
          <w:bCs/>
          <w:color w:val="000000"/>
          <w:szCs w:val="22"/>
        </w:rPr>
      </w:pPr>
    </w:p>
    <w:p w14:paraId="5D6856F7" w14:textId="49711F5F" w:rsidR="00E27FBD" w:rsidRDefault="00F94F6A" w:rsidP="00E27FBD">
      <w:pPr>
        <w:pStyle w:val="Akapitzlist"/>
        <w:tabs>
          <w:tab w:val="left" w:pos="284"/>
        </w:tabs>
        <w:spacing w:before="120"/>
        <w:ind w:left="0" w:firstLine="0"/>
        <w:jc w:val="center"/>
        <w:rPr>
          <w:rFonts w:eastAsia="Calibri"/>
          <w:noProof/>
          <w:szCs w:val="22"/>
          <w:lang w:eastAsia="en-US"/>
        </w:rPr>
      </w:pPr>
      <w:r w:rsidRPr="00B82F23">
        <w:rPr>
          <w:rFonts w:eastAsia="Calibri"/>
          <w:noProof/>
          <w:szCs w:val="22"/>
          <w:lang w:eastAsia="en-US"/>
        </w:rPr>
        <w:lastRenderedPageBreak/>
        <w:drawing>
          <wp:anchor distT="0" distB="0" distL="114300" distR="114300" simplePos="0" relativeHeight="251737600" behindDoc="0" locked="0" layoutInCell="1" allowOverlap="1" wp14:anchorId="63B727B0" wp14:editId="203F02C5">
            <wp:simplePos x="0" y="0"/>
            <wp:positionH relativeFrom="column">
              <wp:posOffset>2101215</wp:posOffset>
            </wp:positionH>
            <wp:positionV relativeFrom="paragraph">
              <wp:posOffset>2505075</wp:posOffset>
            </wp:positionV>
            <wp:extent cx="2067560" cy="1780540"/>
            <wp:effectExtent l="0" t="0" r="0" b="0"/>
            <wp:wrapTopAndBottom/>
            <wp:docPr id="234872381" name="Obraz 9" descr="Obraz zawierający ściana, budynek, w pomieszczeniu, włas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72381" name="Obraz 9" descr="Obraz zawierający ściana, budynek, w pomieszczeniu, własność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82F23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780608" behindDoc="0" locked="0" layoutInCell="1" allowOverlap="1" wp14:anchorId="3F6F0961" wp14:editId="7D04B8C2">
            <wp:simplePos x="0" y="0"/>
            <wp:positionH relativeFrom="column">
              <wp:posOffset>4324350</wp:posOffset>
            </wp:positionH>
            <wp:positionV relativeFrom="paragraph">
              <wp:posOffset>2503805</wp:posOffset>
            </wp:positionV>
            <wp:extent cx="2009775" cy="1784350"/>
            <wp:effectExtent l="0" t="0" r="0" b="0"/>
            <wp:wrapTopAndBottom/>
            <wp:docPr id="1470575962" name="Obraz 13" descr="Obraz zawierający ściana, Kolor morski, drzwi, niebiesk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5962" name="Obraz 13" descr="Obraz zawierający ściana, Kolor morski, drzwi, niebiesk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F23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696640" behindDoc="0" locked="0" layoutInCell="1" allowOverlap="1" wp14:anchorId="5A3C78BC" wp14:editId="1177116D">
            <wp:simplePos x="0" y="0"/>
            <wp:positionH relativeFrom="column">
              <wp:posOffset>-47625</wp:posOffset>
            </wp:positionH>
            <wp:positionV relativeFrom="paragraph">
              <wp:posOffset>2503805</wp:posOffset>
            </wp:positionV>
            <wp:extent cx="2019300" cy="1847850"/>
            <wp:effectExtent l="0" t="0" r="0" b="0"/>
            <wp:wrapTopAndBottom/>
            <wp:docPr id="1149459773" name="Obraz 7" descr="Obraz zawierający w pomieszczeniu, ściana, opuszczon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59773" name="Obraz 7" descr="Obraz zawierający w pomieszczeniu, ściana, opuszczone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7FBD" w:rsidRPr="00AA442B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651584" behindDoc="0" locked="0" layoutInCell="1" allowOverlap="1" wp14:anchorId="6E927701" wp14:editId="473AC07D">
            <wp:simplePos x="0" y="0"/>
            <wp:positionH relativeFrom="column">
              <wp:posOffset>4032567</wp:posOffset>
            </wp:positionH>
            <wp:positionV relativeFrom="paragraph">
              <wp:posOffset>181293</wp:posOffset>
            </wp:positionV>
            <wp:extent cx="2195830" cy="1922145"/>
            <wp:effectExtent l="0" t="133350" r="0" b="116205"/>
            <wp:wrapTopAndBottom/>
            <wp:docPr id="1785346913" name="Obraz 17" descr="Obraz zawierający w pomieszczeniu, kafelek, łazienk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46913" name="Obraz 17" descr="Obraz zawierający w pomieszczeniu, kafelek, łazienka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83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7FBD" w:rsidRPr="00AA442B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631104" behindDoc="0" locked="0" layoutInCell="1" allowOverlap="1" wp14:anchorId="1AAB071E" wp14:editId="32B269DD">
            <wp:simplePos x="0" y="0"/>
            <wp:positionH relativeFrom="column">
              <wp:posOffset>1972627</wp:posOffset>
            </wp:positionH>
            <wp:positionV relativeFrom="paragraph">
              <wp:posOffset>132081</wp:posOffset>
            </wp:positionV>
            <wp:extent cx="2195830" cy="1922145"/>
            <wp:effectExtent l="0" t="133350" r="0" b="116205"/>
            <wp:wrapTopAndBottom/>
            <wp:docPr id="716891335" name="Obraz 19" descr="Obraz zawierający ściana, w pomieszczeniu, okno, pó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91335" name="Obraz 19" descr="Obraz zawierający ściana, w pomieszczeniu, okno, pó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83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FBD" w:rsidRPr="00AA442B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608576" behindDoc="0" locked="0" layoutInCell="1" allowOverlap="1" wp14:anchorId="3F6B550E" wp14:editId="70F1CDF6">
            <wp:simplePos x="0" y="0"/>
            <wp:positionH relativeFrom="column">
              <wp:posOffset>-114565</wp:posOffset>
            </wp:positionH>
            <wp:positionV relativeFrom="paragraph">
              <wp:posOffset>122555</wp:posOffset>
            </wp:positionV>
            <wp:extent cx="2196000" cy="1879200"/>
            <wp:effectExtent l="0" t="152400" r="0" b="140335"/>
            <wp:wrapTopAndBottom/>
            <wp:docPr id="1575089598" name="Obraz 15" descr="Obraz zawierający ściana, budynek, w pomieszczeniu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89598" name="Obraz 15" descr="Obraz zawierający ściana, budynek, w pomieszczeniu, do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60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7FBD">
        <w:rPr>
          <w:rFonts w:eastAsia="Calibri"/>
          <w:noProof/>
          <w:szCs w:val="22"/>
          <w:lang w:eastAsia="en-US"/>
        </w:rPr>
        <w:t xml:space="preserve">      </w:t>
      </w:r>
    </w:p>
    <w:p w14:paraId="06DD302E" w14:textId="4CBC9AC5" w:rsidR="00E27FBD" w:rsidRPr="000A4CC2" w:rsidRDefault="00F94F6A" w:rsidP="00E27FBD">
      <w:pPr>
        <w:pStyle w:val="Akapitzlist"/>
        <w:tabs>
          <w:tab w:val="left" w:pos="284"/>
        </w:tabs>
        <w:spacing w:before="120"/>
        <w:ind w:left="1080" w:hanging="1080"/>
        <w:jc w:val="center"/>
        <w:rPr>
          <w:bCs/>
          <w:color w:val="000000"/>
          <w:szCs w:val="22"/>
        </w:rPr>
      </w:pPr>
      <w:r w:rsidRPr="00B82F23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765248" behindDoc="0" locked="0" layoutInCell="1" allowOverlap="1" wp14:anchorId="03826093" wp14:editId="2968A1B7">
            <wp:simplePos x="0" y="0"/>
            <wp:positionH relativeFrom="column">
              <wp:posOffset>-18415</wp:posOffset>
            </wp:positionH>
            <wp:positionV relativeFrom="paragraph">
              <wp:posOffset>2179320</wp:posOffset>
            </wp:positionV>
            <wp:extent cx="1991995" cy="1848485"/>
            <wp:effectExtent l="0" t="0" r="0" b="0"/>
            <wp:wrapTopAndBottom/>
            <wp:docPr id="1026315783" name="Obraz 11" descr="Obraz zawierający ściana, w pomieszczeniu, gips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15783" name="Obraz 11" descr="Obraz zawierający ściana, w pomieszczeniu, gips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82F23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682304" behindDoc="0" locked="0" layoutInCell="1" allowOverlap="1" wp14:anchorId="1E454AFA" wp14:editId="7D225E7C">
            <wp:simplePos x="0" y="0"/>
            <wp:positionH relativeFrom="column">
              <wp:posOffset>2200275</wp:posOffset>
            </wp:positionH>
            <wp:positionV relativeFrom="paragraph">
              <wp:posOffset>2181225</wp:posOffset>
            </wp:positionV>
            <wp:extent cx="1967230" cy="1848485"/>
            <wp:effectExtent l="0" t="0" r="0" b="0"/>
            <wp:wrapTopAndBottom/>
            <wp:docPr id="165587583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82F23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720192" behindDoc="0" locked="0" layoutInCell="1" allowOverlap="1" wp14:anchorId="133A12E5" wp14:editId="4083034C">
            <wp:simplePos x="0" y="0"/>
            <wp:positionH relativeFrom="column">
              <wp:posOffset>4572000</wp:posOffset>
            </wp:positionH>
            <wp:positionV relativeFrom="paragraph">
              <wp:posOffset>2190750</wp:posOffset>
            </wp:positionV>
            <wp:extent cx="1847850" cy="1847850"/>
            <wp:effectExtent l="0" t="0" r="0" b="0"/>
            <wp:wrapTopAndBottom/>
            <wp:docPr id="2020864563" name="Obraz 5" descr="Obraz zawierający budynek, opuszczone, gips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64563" name="Obraz 5" descr="Obraz zawierający budynek, opuszczone, gips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DFE25" w14:textId="025FA8E5" w:rsidR="00E27FBD" w:rsidRPr="00B82F23" w:rsidRDefault="00E27FBD" w:rsidP="00E27FBD">
      <w:pPr>
        <w:spacing w:line="276" w:lineRule="auto"/>
        <w:jc w:val="center"/>
        <w:rPr>
          <w:rFonts w:eastAsia="Calibri"/>
          <w:szCs w:val="22"/>
          <w:lang w:eastAsia="en-US"/>
        </w:rPr>
      </w:pPr>
      <w:r>
        <w:rPr>
          <w:rFonts w:eastAsia="Calibri"/>
          <w:noProof/>
          <w:szCs w:val="22"/>
          <w:lang w:eastAsia="en-US"/>
        </w:rPr>
        <w:t xml:space="preserve">    </w:t>
      </w:r>
      <w:r>
        <w:rPr>
          <w:rFonts w:eastAsia="Calibri"/>
          <w:szCs w:val="22"/>
          <w:lang w:eastAsia="en-US"/>
        </w:rPr>
        <w:t xml:space="preserve">   </w:t>
      </w:r>
    </w:p>
    <w:p w14:paraId="47800698" w14:textId="77777777" w:rsidR="00F94F6A" w:rsidRDefault="00E27FBD" w:rsidP="00F94F6A">
      <w:pPr>
        <w:spacing w:line="276" w:lineRule="auto"/>
        <w:jc w:val="center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  </w:t>
      </w: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  <w:bookmarkEnd w:id="5"/>
    </w:p>
    <w:p w14:paraId="3AF6E95E" w14:textId="4E239E62" w:rsidR="00E27FBD" w:rsidRPr="00F94F6A" w:rsidRDefault="00E27FBD" w:rsidP="00F94F6A">
      <w:pPr>
        <w:spacing w:line="276" w:lineRule="auto"/>
        <w:jc w:val="center"/>
        <w:rPr>
          <w:rFonts w:eastAsia="Calibri"/>
          <w:szCs w:val="22"/>
          <w:lang w:eastAsia="en-US"/>
        </w:rPr>
      </w:pPr>
      <w:r w:rsidRPr="005137E3">
        <w:rPr>
          <w:b/>
          <w:szCs w:val="22"/>
          <w:u w:val="double"/>
        </w:rPr>
        <w:t xml:space="preserve">OPIS </w:t>
      </w:r>
      <w:r>
        <w:rPr>
          <w:b/>
          <w:szCs w:val="22"/>
          <w:u w:val="double"/>
        </w:rPr>
        <w:t xml:space="preserve">ZAGOSPODAROWANIA </w:t>
      </w:r>
      <w:r w:rsidRPr="005137E3">
        <w:rPr>
          <w:b/>
          <w:szCs w:val="22"/>
          <w:u w:val="double"/>
        </w:rPr>
        <w:t>NIERUCHOMOŚCI GRUNTOWEJ</w:t>
      </w:r>
    </w:p>
    <w:p w14:paraId="5FF5C3FA" w14:textId="6E3F4660" w:rsidR="00E27FBD" w:rsidRPr="00156189" w:rsidRDefault="00E27FBD" w:rsidP="00F94F6A">
      <w:pPr>
        <w:pStyle w:val="Akapitzlist"/>
        <w:keepNext/>
        <w:numPr>
          <w:ilvl w:val="0"/>
          <w:numId w:val="2"/>
        </w:numPr>
        <w:tabs>
          <w:tab w:val="left" w:pos="284"/>
        </w:tabs>
        <w:ind w:left="142" w:hanging="142"/>
        <w:rPr>
          <w:bCs/>
          <w:szCs w:val="22"/>
        </w:rPr>
      </w:pPr>
      <w:r w:rsidRPr="00156189">
        <w:rPr>
          <w:bCs/>
          <w:szCs w:val="22"/>
        </w:rPr>
        <w:t xml:space="preserve">Położenie nieruchomości: </w:t>
      </w:r>
      <w:r>
        <w:rPr>
          <w:b/>
          <w:color w:val="000000"/>
          <w:szCs w:val="22"/>
          <w:u w:color="000000"/>
          <w:lang w:bidi="pl-PL"/>
        </w:rPr>
        <w:t>Kcynia ul. Młyńska 7</w:t>
      </w:r>
      <w:r w:rsidRPr="00156189">
        <w:rPr>
          <w:b/>
          <w:color w:val="000000"/>
          <w:szCs w:val="22"/>
          <w:u w:color="000000"/>
          <w:lang w:bidi="pl-PL"/>
        </w:rPr>
        <w:t xml:space="preserve">, obręb geodezyjnym </w:t>
      </w:r>
      <w:r>
        <w:rPr>
          <w:b/>
          <w:color w:val="000000"/>
          <w:szCs w:val="22"/>
          <w:u w:color="000000"/>
          <w:lang w:bidi="pl-PL"/>
        </w:rPr>
        <w:t>Kcynia</w:t>
      </w:r>
      <w:r w:rsidRPr="00156189">
        <w:rPr>
          <w:b/>
          <w:color w:val="000000"/>
          <w:szCs w:val="22"/>
          <w:u w:color="000000"/>
          <w:lang w:bidi="pl-PL"/>
        </w:rPr>
        <w:t>, gmina Kcynia</w:t>
      </w:r>
      <w:r w:rsidRPr="00156189">
        <w:rPr>
          <w:b/>
          <w:bCs/>
          <w:color w:val="000000"/>
          <w:szCs w:val="22"/>
          <w:u w:color="000000"/>
        </w:rPr>
        <w:t xml:space="preserve"> </w:t>
      </w:r>
    </w:p>
    <w:p w14:paraId="726C403C" w14:textId="0D3563F3" w:rsidR="00E27FBD" w:rsidRPr="00156189" w:rsidRDefault="00E27FBD" w:rsidP="00F94F6A">
      <w:pPr>
        <w:pStyle w:val="Akapitzlist"/>
        <w:keepNext/>
        <w:numPr>
          <w:ilvl w:val="0"/>
          <w:numId w:val="2"/>
        </w:numPr>
        <w:tabs>
          <w:tab w:val="left" w:pos="284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E27FBD" w:rsidRPr="00CB4EEF" w14:paraId="345621DB" w14:textId="77777777" w:rsidTr="00631467">
        <w:trPr>
          <w:jc w:val="center"/>
        </w:trPr>
        <w:tc>
          <w:tcPr>
            <w:tcW w:w="3114" w:type="dxa"/>
          </w:tcPr>
          <w:p w14:paraId="3DE925A6" w14:textId="045A58AA" w:rsidR="00E27FBD" w:rsidRPr="00CB4EEF" w:rsidRDefault="00E27FBD" w:rsidP="00631467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7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>
              <w:rPr>
                <w:b/>
                <w:bCs/>
                <w:color w:val="000000"/>
                <w:szCs w:val="22"/>
                <w:u w:color="000000"/>
              </w:rPr>
              <w:t>646/6</w:t>
            </w:r>
          </w:p>
        </w:tc>
      </w:tr>
      <w:tr w:rsidR="00E27FBD" w:rsidRPr="00CB4EEF" w14:paraId="0AD6737C" w14:textId="77777777" w:rsidTr="00631467">
        <w:trPr>
          <w:jc w:val="center"/>
        </w:trPr>
        <w:tc>
          <w:tcPr>
            <w:tcW w:w="3114" w:type="dxa"/>
          </w:tcPr>
          <w:p w14:paraId="675D8C26" w14:textId="77777777" w:rsidR="00E27FBD" w:rsidRPr="00CB4EEF" w:rsidRDefault="00E27FBD" w:rsidP="00631467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>
              <w:rPr>
                <w:b/>
                <w:bCs/>
                <w:color w:val="000000"/>
                <w:szCs w:val="22"/>
                <w:u w:color="000000"/>
              </w:rPr>
              <w:t>0470 h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>a</w:t>
            </w:r>
          </w:p>
        </w:tc>
      </w:tr>
      <w:tr w:rsidR="00E27FBD" w:rsidRPr="00CB4EEF" w14:paraId="3F411926" w14:textId="77777777" w:rsidTr="00631467">
        <w:trPr>
          <w:jc w:val="center"/>
        </w:trPr>
        <w:tc>
          <w:tcPr>
            <w:tcW w:w="3114" w:type="dxa"/>
          </w:tcPr>
          <w:p w14:paraId="6019222E" w14:textId="77777777" w:rsidR="00E27FBD" w:rsidRPr="00CB4EEF" w:rsidRDefault="00E27FBD" w:rsidP="00631467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>
              <w:rPr>
                <w:b/>
                <w:bCs/>
                <w:color w:val="000000"/>
                <w:szCs w:val="22"/>
                <w:u w:color="000000"/>
              </w:rPr>
              <w:t>00042597/2</w:t>
            </w:r>
          </w:p>
        </w:tc>
      </w:tr>
    </w:tbl>
    <w:bookmarkEnd w:id="7"/>
    <w:p w14:paraId="3F6EA9DC" w14:textId="77777777" w:rsidR="00E27FBD" w:rsidRDefault="00E27FBD" w:rsidP="00E27FBD">
      <w:pPr>
        <w:pStyle w:val="Akapitzlist"/>
        <w:tabs>
          <w:tab w:val="left" w:pos="284"/>
        </w:tabs>
        <w:ind w:left="284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12C341A" wp14:editId="17D76B8A">
            <wp:extent cx="1664898" cy="1428191"/>
            <wp:effectExtent l="0" t="0" r="0" b="635"/>
            <wp:docPr id="20068501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50177" name=""/>
                    <pic:cNvPicPr/>
                  </pic:nvPicPr>
                  <pic:blipFill rotWithShape="1">
                    <a:blip r:embed="rId25"/>
                    <a:srcRect l="47963" t="42785" r="28272" b="19581"/>
                    <a:stretch/>
                  </pic:blipFill>
                  <pic:spPr bwMode="auto">
                    <a:xfrm>
                      <a:off x="0" y="0"/>
                      <a:ext cx="1685695" cy="144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E455969" wp14:editId="0583F30B">
            <wp:extent cx="1540176" cy="1475117"/>
            <wp:effectExtent l="0" t="0" r="3175" b="0"/>
            <wp:docPr id="20391728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72881" name=""/>
                    <pic:cNvPicPr/>
                  </pic:nvPicPr>
                  <pic:blipFill rotWithShape="1">
                    <a:blip r:embed="rId26"/>
                    <a:srcRect l="47122" t="43566" r="31148" b="18014"/>
                    <a:stretch/>
                  </pic:blipFill>
                  <pic:spPr bwMode="auto">
                    <a:xfrm>
                      <a:off x="0" y="0"/>
                      <a:ext cx="1550257" cy="148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20F995B" wp14:editId="1B7AFFEB">
            <wp:extent cx="1669653" cy="1423358"/>
            <wp:effectExtent l="0" t="0" r="6985" b="5715"/>
            <wp:docPr id="14052025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02522" name=""/>
                    <pic:cNvPicPr/>
                  </pic:nvPicPr>
                  <pic:blipFill rotWithShape="1">
                    <a:blip r:embed="rId27"/>
                    <a:srcRect l="34686" t="39817" r="41298" b="22388"/>
                    <a:stretch/>
                  </pic:blipFill>
                  <pic:spPr bwMode="auto">
                    <a:xfrm>
                      <a:off x="0" y="0"/>
                      <a:ext cx="1679969" cy="143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73BB6" w14:textId="77777777" w:rsidR="00E27FBD" w:rsidRPr="004A23A6" w:rsidRDefault="00E27FBD" w:rsidP="00E27FBD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Cs w:val="22"/>
          <w:u w:val="single"/>
        </w:rPr>
      </w:pPr>
    </w:p>
    <w:p w14:paraId="603A5FF9" w14:textId="77777777" w:rsidR="00E27FBD" w:rsidRPr="00CB4EEF" w:rsidRDefault="00E27FBD" w:rsidP="00E27FBD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lastRenderedPageBreak/>
        <w:t>Lokalizacja nieruchomości w terenie:</w:t>
      </w:r>
    </w:p>
    <w:p w14:paraId="3A80CFC4" w14:textId="303E79EE" w:rsidR="00E27FBD" w:rsidRPr="004A23A6" w:rsidRDefault="00E27FBD" w:rsidP="00E27FBD">
      <w:pPr>
        <w:jc w:val="center"/>
      </w:pPr>
      <w:r>
        <w:rPr>
          <w:noProof/>
        </w:rPr>
        <w:pict w14:anchorId="6EB17B32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Objaśnienie: linia 6" o:spid="_x0000_s1026" type="#_x0000_t47" style="position:absolute;left:0;text-align:left;margin-left:352.35pt;margin-top:1.6pt;width:174.4pt;height:3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" adj="-15692,66300,-743,6281" strokecolor="#c00000" strokeweight="2.25pt">
            <v:textbox>
              <w:txbxContent>
                <w:p w14:paraId="57367880" w14:textId="77777777" w:rsidR="00E27FBD" w:rsidRDefault="00E27FBD" w:rsidP="00E27FBD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646/6 </w:t>
                  </w:r>
                  <w:r>
                    <w:rPr>
                      <w:sz w:val="18"/>
                      <w:szCs w:val="28"/>
                    </w:rPr>
                    <w:br/>
                    <w:t>Kcynia ul. Młyńska 7</w:t>
                  </w:r>
                </w:p>
                <w:p w14:paraId="5FB9A715" w14:textId="77777777" w:rsidR="00E27FBD" w:rsidRPr="00EC261D" w:rsidRDefault="00E27FBD" w:rsidP="00E27FBD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noProof/>
        </w:rPr>
        <w:drawing>
          <wp:inline distT="0" distB="0" distL="0" distR="0" wp14:anchorId="7697146D" wp14:editId="1CF78CEA">
            <wp:extent cx="5656307" cy="2070954"/>
            <wp:effectExtent l="0" t="0" r="0" b="0"/>
            <wp:docPr id="7823222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22220" name=""/>
                    <pic:cNvPicPr/>
                  </pic:nvPicPr>
                  <pic:blipFill rotWithShape="1">
                    <a:blip r:embed="rId28"/>
                    <a:srcRect l="4360" t="26421" r="1148" b="9708"/>
                    <a:stretch/>
                  </pic:blipFill>
                  <pic:spPr bwMode="auto">
                    <a:xfrm>
                      <a:off x="0" y="0"/>
                      <a:ext cx="5668115" cy="207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EEF">
        <w:rPr>
          <w:noProof/>
          <w:szCs w:val="22"/>
        </w:rPr>
        <w:t xml:space="preserve">  </w:t>
      </w:r>
      <w:r>
        <w:rPr>
          <w:noProof/>
          <w:szCs w:val="22"/>
        </w:rPr>
        <w:t xml:space="preserve">  </w:t>
      </w:r>
    </w:p>
    <w:p w14:paraId="7AAF52CA" w14:textId="77777777" w:rsidR="00E27FBD" w:rsidRPr="00CB4EEF" w:rsidRDefault="00E27FBD" w:rsidP="00E27FBD">
      <w:pPr>
        <w:pStyle w:val="Akapitzlist"/>
        <w:numPr>
          <w:ilvl w:val="0"/>
          <w:numId w:val="2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 xml:space="preserve">Opis </w:t>
      </w:r>
      <w:r>
        <w:rPr>
          <w:b/>
          <w:bCs/>
          <w:szCs w:val="22"/>
        </w:rPr>
        <w:t xml:space="preserve">zagospodarowania </w:t>
      </w:r>
      <w:r w:rsidRPr="00CB4EEF">
        <w:rPr>
          <w:b/>
          <w:bCs/>
          <w:szCs w:val="22"/>
        </w:rPr>
        <w:t xml:space="preserve">nieruchomości gruntowej: </w:t>
      </w:r>
    </w:p>
    <w:p w14:paraId="3307FF40" w14:textId="510CE081" w:rsidR="00E27FBD" w:rsidRDefault="00E27FBD" w:rsidP="00E27FBD">
      <w:r w:rsidRPr="004A23A6">
        <w:t xml:space="preserve">Nieruchomość gruntowa oznaczona ewidencyjnie numerem działki 646/6 o powierzchni 0,0470 ha położona jest w południowo – zachodniej części miasta Kcynia, w strefie centralnej. Działka ta uzbrojona jest </w:t>
      </w:r>
      <w:r>
        <w:br/>
      </w:r>
      <w:r w:rsidRPr="004A23A6">
        <w:t xml:space="preserve">w podstawowe media, tj. sieć elektryczną, sieć wodociągowo - kanalizacyjną oraz sieć gazową. Bezpośrednie </w:t>
      </w:r>
      <w:r w:rsidR="00F94F6A">
        <w:br/>
      </w:r>
      <w:r w:rsidRPr="004A23A6">
        <w:t>i najbliższe sąsiedztwo stanowią tereny zabudowy mieszkaniowej i usługowej. Nieruchomość ta ma kształt nieregularny zbliżony do trapezu z terenem płaskim, na którym  znajduje się wolnostojący budynek mieszkalny w kształcie prostokąta, w którym znajdują się 3 lokale mieszkalne.  Dojazd do nieruchomości odbywa się utwardzoną drogą o nawierzchni z trylinki. Nieruchomość posiada bezpośredni dostęp do ul. Młyńskiej tj. publicznej drogi gminnej Nr 090615C (dz. 635).</w:t>
      </w:r>
    </w:p>
    <w:p w14:paraId="54D81B6E" w14:textId="77777777" w:rsidR="00E27FBD" w:rsidRPr="004A23A6" w:rsidRDefault="00E27FBD" w:rsidP="00E27FBD">
      <w:r w:rsidRPr="004A23A6">
        <w:t xml:space="preserve">Na przedmiotowej nieruchomości znajduje się wielorodzinny budynek mieszkalny wybudowany ok. </w:t>
      </w:r>
      <w:r w:rsidRPr="004A23A6">
        <w:br/>
        <w:t>1900 r. w technologii tradycyjnej jako budynek jednokondygnacyjny z poddaszem, bez podpiwniczenia:</w:t>
      </w:r>
    </w:p>
    <w:p w14:paraId="01A13B5C" w14:textId="77777777" w:rsidR="00E27FBD" w:rsidRPr="004A23A6" w:rsidRDefault="00E27FBD" w:rsidP="00E27FBD">
      <w:pPr>
        <w:numPr>
          <w:ilvl w:val="0"/>
          <w:numId w:val="7"/>
        </w:numPr>
        <w:ind w:hanging="200"/>
      </w:pPr>
      <w:r w:rsidRPr="004A23A6">
        <w:t xml:space="preserve">powierzchnia zabudowy budynku </w:t>
      </w:r>
      <w:r>
        <w:t>-</w:t>
      </w:r>
      <w:r w:rsidRPr="004A23A6">
        <w:t xml:space="preserve"> 178,00 m</w:t>
      </w:r>
      <w:r w:rsidRPr="004A23A6">
        <w:rPr>
          <w:vertAlign w:val="superscript"/>
        </w:rPr>
        <w:t>2</w:t>
      </w:r>
      <w:r w:rsidRPr="004A23A6">
        <w:t xml:space="preserve">; </w:t>
      </w:r>
    </w:p>
    <w:p w14:paraId="216ED738" w14:textId="77777777" w:rsidR="00E27FBD" w:rsidRPr="004A23A6" w:rsidRDefault="00E27FBD" w:rsidP="00E27FBD">
      <w:pPr>
        <w:numPr>
          <w:ilvl w:val="0"/>
          <w:numId w:val="7"/>
        </w:numPr>
        <w:ind w:hanging="200"/>
      </w:pPr>
      <w:r w:rsidRPr="004A23A6">
        <w:t xml:space="preserve">powierzchnia użytkowa </w:t>
      </w:r>
      <w:r>
        <w:t xml:space="preserve">- </w:t>
      </w:r>
      <w:r w:rsidRPr="004A23A6">
        <w:t>157,31 m</w:t>
      </w:r>
      <w:r w:rsidRPr="004A23A6">
        <w:rPr>
          <w:vertAlign w:val="superscript"/>
        </w:rPr>
        <w:t>2</w:t>
      </w:r>
      <w:r w:rsidRPr="004A23A6">
        <w:t>;</w:t>
      </w:r>
    </w:p>
    <w:p w14:paraId="34434BEC" w14:textId="77777777" w:rsidR="00E27FBD" w:rsidRPr="004A23A6" w:rsidRDefault="00E27FBD" w:rsidP="00E27FBD">
      <w:pPr>
        <w:numPr>
          <w:ilvl w:val="0"/>
          <w:numId w:val="7"/>
        </w:numPr>
        <w:ind w:hanging="200"/>
      </w:pPr>
      <w:r w:rsidRPr="004A23A6">
        <w:t xml:space="preserve">konstrukcja budynku: ściany wykonane z cegły, ściany wewnętrzne z cegły oraz płyt g/k, strop </w:t>
      </w:r>
      <w:r w:rsidRPr="004A23A6">
        <w:br/>
        <w:t>i schody drewniane, dach dwuspadowy, konstrukcji drewnianej, kryty płytą eternitową;</w:t>
      </w:r>
    </w:p>
    <w:p w14:paraId="14C47424" w14:textId="77777777" w:rsidR="00E27FBD" w:rsidRPr="004A23A6" w:rsidRDefault="00E27FBD" w:rsidP="00E27FBD">
      <w:pPr>
        <w:numPr>
          <w:ilvl w:val="0"/>
          <w:numId w:val="7"/>
        </w:numPr>
        <w:ind w:hanging="200"/>
      </w:pPr>
      <w:r w:rsidRPr="004A23A6">
        <w:t xml:space="preserve">budynek wyposażony w instalację elektryczną, kanalizacyjną </w:t>
      </w:r>
      <w:r>
        <w:t>i</w:t>
      </w:r>
      <w:r w:rsidRPr="004A23A6">
        <w:t xml:space="preserve"> gazową oraz instalacje wody zimnej </w:t>
      </w:r>
      <w:r>
        <w:br/>
      </w:r>
      <w:r w:rsidRPr="004A23A6">
        <w:t xml:space="preserve">i wody ciepłej z zasobnikiem ciepłej wody, ogrzewanie w lokalu nr 1 i 3 piec węglowy, </w:t>
      </w:r>
      <w:r w:rsidRPr="004A23A6">
        <w:br/>
        <w:t>w lokalu nr 2 piec kaflowy;</w:t>
      </w:r>
    </w:p>
    <w:p w14:paraId="4FA84B47" w14:textId="77777777" w:rsidR="00E27FBD" w:rsidRPr="004A23A6" w:rsidRDefault="00E27FBD" w:rsidP="00E27FBD">
      <w:pPr>
        <w:numPr>
          <w:ilvl w:val="0"/>
          <w:numId w:val="7"/>
        </w:numPr>
        <w:ind w:hanging="200"/>
      </w:pPr>
      <w:r w:rsidRPr="004A23A6">
        <w:t>w budynku znajdują się 3 lokale mieszkalne.</w:t>
      </w:r>
    </w:p>
    <w:p w14:paraId="065CBBD9" w14:textId="77777777" w:rsidR="00E27FBD" w:rsidRPr="00B86E13" w:rsidRDefault="00E27FBD" w:rsidP="00E27FBD">
      <w:pPr>
        <w:rPr>
          <w:b/>
          <w:bCs/>
          <w:sz w:val="14"/>
          <w:szCs w:val="16"/>
        </w:rPr>
      </w:pPr>
    </w:p>
    <w:p w14:paraId="2E9F35EC" w14:textId="3A6FEDF9" w:rsidR="00E27FBD" w:rsidRPr="004A23A6" w:rsidRDefault="00E27FBD" w:rsidP="00E27FBD">
      <w:r w:rsidRPr="004A23A6">
        <w:rPr>
          <w:b/>
          <w:bCs/>
        </w:rPr>
        <w:t>Opis stanu techniczno-użytkowego</w:t>
      </w:r>
      <w:r>
        <w:rPr>
          <w:b/>
          <w:bCs/>
        </w:rPr>
        <w:t xml:space="preserve"> budynku mieszkalnego</w:t>
      </w:r>
      <w:r w:rsidRPr="004A23A6">
        <w:rPr>
          <w:b/>
          <w:bCs/>
        </w:rPr>
        <w:t>:</w:t>
      </w:r>
      <w:r w:rsidRPr="004A23A6">
        <w:t xml:space="preserve"> </w:t>
      </w:r>
      <w:r w:rsidR="00F94F6A">
        <w:t>B</w:t>
      </w:r>
      <w:r w:rsidRPr="004A23A6">
        <w:t>udynek o znacznym stopniu zużycia technicznego i ekonomicznego</w:t>
      </w:r>
      <w:r>
        <w:t>:</w:t>
      </w:r>
      <w:r w:rsidRPr="004A23A6">
        <w:t xml:space="preserve"> występują liczne ubytki tynku, ugięcia konstrukcji dachowej, częściowe zawilgocenie i zagrzybienie ścian zewnętrznych</w:t>
      </w:r>
      <w:r>
        <w:t xml:space="preserve">. Przedmiotowy budynek </w:t>
      </w:r>
      <w:r w:rsidRPr="004A23A6">
        <w:t xml:space="preserve">wymaga prac remontowych </w:t>
      </w:r>
      <w:r>
        <w:br/>
      </w:r>
      <w:r w:rsidRPr="004A23A6">
        <w:t>w szerokim zakresie,</w:t>
      </w:r>
      <w:r>
        <w:t xml:space="preserve"> w tym m.in. wykonanie wymiany pokrycia dachowego.</w:t>
      </w:r>
    </w:p>
    <w:p w14:paraId="43B5DF89" w14:textId="77777777" w:rsidR="00F94F6A" w:rsidRDefault="00E27FBD" w:rsidP="00E27FBD">
      <w:pPr>
        <w:pStyle w:val="NormalnyWeb"/>
        <w:ind w:left="0" w:firstLine="0"/>
        <w:jc w:val="center"/>
        <w:rPr>
          <w:noProof/>
        </w:rPr>
      </w:pPr>
      <w:r w:rsidRPr="000752B0">
        <w:rPr>
          <w:noProof/>
        </w:rPr>
        <w:drawing>
          <wp:inline distT="0" distB="0" distL="0" distR="0" wp14:anchorId="5FE5B576" wp14:editId="0A6F6283">
            <wp:extent cx="1550021" cy="1378423"/>
            <wp:effectExtent l="0" t="0" r="0" b="0"/>
            <wp:docPr id="624832424" name="Obraz 31" descr="Obraz zawierający na wolnym powietrzu, budynek, nieb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32424" name="Obraz 31" descr="Obraz zawierający na wolnym powietrzu, budynek, nieb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12" cy="13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2"/>
        </w:rPr>
        <w:t xml:space="preserve">   </w:t>
      </w:r>
      <w:r w:rsidRPr="000752B0">
        <w:rPr>
          <w:rFonts w:eastAsia="Times New Roman"/>
          <w:noProof/>
          <w:sz w:val="22"/>
        </w:rPr>
        <w:drawing>
          <wp:inline distT="0" distB="0" distL="0" distR="0" wp14:anchorId="6E22EB9E" wp14:editId="4CB5F6CC">
            <wp:extent cx="1526771" cy="1357952"/>
            <wp:effectExtent l="0" t="0" r="0" b="0"/>
            <wp:docPr id="1766514067" name="Obraz 33" descr="Obraz zawierający budynek, na wolnym powietrzu, niebo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14067" name="Obraz 33" descr="Obraz zawierający budynek, na wolnym powietrzu, niebo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28" cy="13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</w:t>
      </w:r>
      <w:r w:rsidRPr="00F8156E">
        <w:rPr>
          <w:rFonts w:eastAsia="Times New Roman"/>
          <w:noProof/>
        </w:rPr>
        <w:drawing>
          <wp:inline distT="0" distB="0" distL="0" distR="0" wp14:anchorId="7BC9C73F" wp14:editId="06EDC59C">
            <wp:extent cx="1692890" cy="1337480"/>
            <wp:effectExtent l="0" t="0" r="3175" b="0"/>
            <wp:docPr id="5" name="Obraz 1" descr="Obraz zawierający na wolnym powietrzu, budynek, nieb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Obraz zawierający na wolnym powietrzu, budynek, nieb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49" cy="13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F6A">
        <w:rPr>
          <w:noProof/>
        </w:rPr>
        <w:t xml:space="preserve"> </w:t>
      </w:r>
    </w:p>
    <w:p w14:paraId="2CE45A27" w14:textId="69502C06" w:rsidR="00E27FBD" w:rsidRPr="00A675A6" w:rsidRDefault="00E27FBD" w:rsidP="00E27FBD">
      <w:pPr>
        <w:pStyle w:val="NormalnyWeb"/>
        <w:ind w:left="0" w:firstLine="0"/>
        <w:jc w:val="center"/>
        <w:rPr>
          <w:rFonts w:eastAsia="Times New Roman"/>
        </w:rPr>
      </w:pPr>
      <w:r w:rsidRPr="00EB04B1">
        <w:rPr>
          <w:noProof/>
        </w:rPr>
        <w:drawing>
          <wp:inline distT="0" distB="0" distL="0" distR="0" wp14:anchorId="6AC29FC0" wp14:editId="50A72620">
            <wp:extent cx="1657134" cy="1331982"/>
            <wp:effectExtent l="0" t="0" r="0" b="0"/>
            <wp:docPr id="1633722627" name="Obraz 35" descr="Obraz zawierający budynek, na wolnym powietrzu, roślina, da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22627" name="Obraz 35" descr="Obraz zawierający budynek, na wolnym powietrzu, roślina, da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70" cy="134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</w:t>
      </w:r>
      <w:r w:rsidRPr="00A675A6">
        <w:rPr>
          <w:rFonts w:eastAsia="Times New Roman"/>
          <w:noProof/>
        </w:rPr>
        <w:drawing>
          <wp:inline distT="0" distB="0" distL="0" distR="0" wp14:anchorId="4E217D95" wp14:editId="5597EAB7">
            <wp:extent cx="1758872" cy="1319662"/>
            <wp:effectExtent l="0" t="0" r="0" b="0"/>
            <wp:docPr id="11" name="Obraz 3" descr="Obraz zawierający budynek, na wolnym powietrzu, drzwi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3" descr="Obraz zawierający budynek, na wolnym powietrzu, drzwi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30" cy="13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6594" w14:textId="77777777" w:rsidR="00E27FBD" w:rsidRPr="00CB4EEF" w:rsidRDefault="00E27FBD" w:rsidP="00E27FB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lastRenderedPageBreak/>
        <w:t>Obciążenia i zobowiązania, których przedmiotem jest nieruchomość.</w:t>
      </w:r>
    </w:p>
    <w:p w14:paraId="333CCFAF" w14:textId="77777777" w:rsidR="00E27FBD" w:rsidRPr="00FC23F7" w:rsidRDefault="00E27FBD" w:rsidP="00F94F6A">
      <w:pPr>
        <w:tabs>
          <w:tab w:val="left" w:pos="5880"/>
        </w:tabs>
        <w:ind w:left="284"/>
        <w:rPr>
          <w:szCs w:val="22"/>
        </w:rPr>
      </w:pPr>
      <w:r w:rsidRPr="00FC23F7">
        <w:rPr>
          <w:szCs w:val="22"/>
        </w:rPr>
        <w:t xml:space="preserve">Z treści księgi wieczystej KW Nr BY1U/00042597/2 prowadzonej przez Sąd Rejonowy w Szubinie dla przedmiotowej nieruchomości gruntowej wynika, że nieruchomość ta nie jest obciążona długami i jest wolna od praw osób trzecich. W dziale III księgi wieczystej „Prawa, roszczenia i ograniczenia” wpisane są dwa ograniczone prawa rzeczowe. </w:t>
      </w:r>
    </w:p>
    <w:p w14:paraId="3EF83C26" w14:textId="77777777" w:rsidR="00E27FBD" w:rsidRPr="00CB4EEF" w:rsidRDefault="00E27FBD" w:rsidP="00E27FB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zagospodarowania.</w:t>
      </w:r>
    </w:p>
    <w:p w14:paraId="542853E5" w14:textId="77777777" w:rsidR="00E27FBD" w:rsidRDefault="00E27FBD" w:rsidP="00652484">
      <w:pPr>
        <w:pStyle w:val="Akapitzlist"/>
        <w:ind w:left="284" w:firstLine="0"/>
      </w:pPr>
      <w:bookmarkStart w:id="8" w:name="_Hlk66794897"/>
      <w:r w:rsidRPr="00F267FF">
        <w:t>Teren</w:t>
      </w:r>
      <w:r>
        <w:t xml:space="preserve"> działki</w:t>
      </w:r>
      <w:r w:rsidRPr="00F267FF">
        <w:t xml:space="preserve"> </w:t>
      </w:r>
      <w:r>
        <w:t>646/6</w:t>
      </w:r>
      <w:r w:rsidRPr="00F267FF">
        <w:t xml:space="preserve"> obręb </w:t>
      </w:r>
      <w:r>
        <w:t>Kcynia, gm. Kcynia</w:t>
      </w:r>
      <w:r w:rsidRPr="00F267FF">
        <w:t xml:space="preserve"> objęty</w:t>
      </w:r>
      <w:r>
        <w:t xml:space="preserve"> jest</w:t>
      </w:r>
      <w:r w:rsidRPr="00F267FF">
        <w:t xml:space="preserve"> miejscowym planem zagospodarowania przestrzennego </w:t>
      </w:r>
      <w:r>
        <w:t xml:space="preserve">przyjętym Uchwałą nr III/27/2018 z dnia 13 grudnia 2018 r. Rady Miejskiej w Kcyni </w:t>
      </w:r>
      <w:r>
        <w:br/>
        <w:t xml:space="preserve">w sprawie „Miejscowego planu zagospodarowania przestrzennego na terenie miasta Kcynia, opublikowaną </w:t>
      </w:r>
      <w:r>
        <w:br/>
        <w:t xml:space="preserve">w Dzienniku Urzędowym Województwa Kujawsko – Pomorskiego z dnia 18 grudnia 2018 r. pod poz. 6655. </w:t>
      </w:r>
      <w:r>
        <w:br/>
        <w:t>W niniejszym planie teren działki nr 646/6 obręb Kcynia przeznaczono pod zabudowę mieszkaniową wielorodzinną z usługami (8MW/U), a ponadto budynek ujęty został w gminnej ewidencji zabytków.</w:t>
      </w:r>
    </w:p>
    <w:p w14:paraId="2A276D15" w14:textId="0892B57A" w:rsidR="00E27FBD" w:rsidRDefault="00E27FBD" w:rsidP="00652484">
      <w:pPr>
        <w:pStyle w:val="Akapitzlist"/>
        <w:ind w:left="284" w:firstLine="0"/>
      </w:pPr>
      <w:r w:rsidRPr="00F267FF">
        <w:t xml:space="preserve">Działka </w:t>
      </w:r>
      <w:r>
        <w:t>nr 646/6 obręb Kcynia</w:t>
      </w:r>
      <w:r w:rsidRPr="00F267FF">
        <w:t xml:space="preserve"> nie jest objęta </w:t>
      </w:r>
      <w:r>
        <w:t>obszarem</w:t>
      </w:r>
      <w:r w:rsidRPr="00F267FF">
        <w:t xml:space="preserve"> rewitalizacji, uchwalonym na podstawie ustawy </w:t>
      </w:r>
      <w:r w:rsidR="00652484">
        <w:br/>
      </w:r>
      <w:r w:rsidRPr="00F267FF">
        <w:t>z dnia 9 października 2015 r. o rewitalizacji (Dz. U. z 202</w:t>
      </w:r>
      <w:r>
        <w:t>4</w:t>
      </w:r>
      <w:r w:rsidRPr="00F267FF">
        <w:t xml:space="preserve"> r. poz. </w:t>
      </w:r>
      <w:r>
        <w:t>278</w:t>
      </w:r>
      <w:r w:rsidRPr="00F267FF">
        <w:t xml:space="preserve">) </w:t>
      </w:r>
      <w:r>
        <w:t xml:space="preserve">natomiast </w:t>
      </w:r>
      <w:r w:rsidRPr="00F267FF">
        <w:t>zawiera się w obszarze dla którego podjęto Uchwałę Nr XXXIII/282/2017 Rady Miejskiej w Kcyni z dnia 30 marca 2017 r. zmienioną uchwałami Rady Miejskiej w Kcyni nr: XLII/364/2017 z dnia 28 grudnia 2017 r., XLV/379/2018 z dnia 29 marca 2018 r. oraz XVIII/160/2020 z dnia 30 stycznia 2020 r.</w:t>
      </w:r>
      <w:r>
        <w:t xml:space="preserve"> </w:t>
      </w:r>
      <w:r w:rsidRPr="00F267FF">
        <w:t>w sprawie przyjęcia Gminnego Programu Rewitalizacji dla Gminy Kcynia, na podstawie ustawy z dnia 8 marca 1990 r. o samorządzie gminnym (Dz. U. z 202</w:t>
      </w:r>
      <w:r>
        <w:t>4</w:t>
      </w:r>
      <w:r w:rsidRPr="00F267FF">
        <w:t xml:space="preserve"> r. poz. </w:t>
      </w:r>
      <w:r>
        <w:t>1465 ze zm.</w:t>
      </w:r>
      <w:r w:rsidRPr="00F267FF">
        <w:t xml:space="preserve">) </w:t>
      </w:r>
    </w:p>
    <w:p w14:paraId="45907FE4" w14:textId="77777777" w:rsidR="00E27FBD" w:rsidRPr="00F267FF" w:rsidRDefault="00E27FBD" w:rsidP="00E27FBD">
      <w:pPr>
        <w:pStyle w:val="Akapitzlist"/>
        <w:ind w:left="284" w:firstLine="0"/>
        <w:jc w:val="center"/>
        <w:rPr>
          <w:noProof/>
        </w:rPr>
      </w:pPr>
      <w:r w:rsidRPr="007A2E9E">
        <w:rPr>
          <w:noProof/>
        </w:rPr>
        <w:drawing>
          <wp:inline distT="0" distB="0" distL="0" distR="0" wp14:anchorId="0432DA28" wp14:editId="2DE7EFFF">
            <wp:extent cx="2115606" cy="1235122"/>
            <wp:effectExtent l="0" t="0" r="0" b="3175"/>
            <wp:docPr id="5703134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38" cy="12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A2E9E">
        <w:rPr>
          <w:noProof/>
        </w:rPr>
        <w:drawing>
          <wp:inline distT="0" distB="0" distL="0" distR="0" wp14:anchorId="35EEDDB5" wp14:editId="27BC3AF4">
            <wp:extent cx="2318747" cy="1244026"/>
            <wp:effectExtent l="0" t="0" r="5715" b="0"/>
            <wp:docPr id="16906754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14" cy="12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2FAF" w14:textId="77777777" w:rsidR="00E27FB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043D2EF6" w14:textId="77777777" w:rsidR="00E27FBD" w:rsidRPr="00E37156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bookmarkStart w:id="9" w:name="_Hlk142565186"/>
      <w:r w:rsidRPr="00E37156">
        <w:rPr>
          <w:b/>
          <w:szCs w:val="22"/>
        </w:rPr>
        <w:t>§ 3.</w:t>
      </w:r>
    </w:p>
    <w:p w14:paraId="3A3F3370" w14:textId="77777777" w:rsidR="00E27FBD" w:rsidRPr="00E37156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bookmarkStart w:id="10" w:name="_Hlk164173605"/>
      <w:bookmarkEnd w:id="9"/>
      <w:r w:rsidRPr="00E37156">
        <w:rPr>
          <w:b/>
          <w:szCs w:val="22"/>
        </w:rPr>
        <w:t>TERMINY POPRZEDNICH PRZETARGÓW</w:t>
      </w:r>
    </w:p>
    <w:p w14:paraId="25A51FA3" w14:textId="77777777" w:rsidR="00E27FBD" w:rsidRDefault="00E27FBD" w:rsidP="00E27FBD">
      <w:pPr>
        <w:keepNext/>
        <w:tabs>
          <w:tab w:val="left" w:pos="4662"/>
        </w:tabs>
        <w:contextualSpacing/>
        <w:rPr>
          <w:bCs/>
          <w:szCs w:val="22"/>
        </w:rPr>
      </w:pPr>
      <w:r>
        <w:rPr>
          <w:bCs/>
          <w:szCs w:val="22"/>
        </w:rPr>
        <w:t>Pierwszy</w:t>
      </w:r>
      <w:r w:rsidRPr="00E37156">
        <w:rPr>
          <w:bCs/>
          <w:szCs w:val="22"/>
        </w:rPr>
        <w:t xml:space="preserve"> </w:t>
      </w:r>
      <w:r w:rsidRPr="00BE39B1">
        <w:rPr>
          <w:bCs/>
          <w:szCs w:val="22"/>
        </w:rPr>
        <w:t>publiczny przetarg ustny nieograniczony</w:t>
      </w:r>
      <w:r w:rsidRPr="00E37156">
        <w:rPr>
          <w:bCs/>
          <w:szCs w:val="22"/>
        </w:rPr>
        <w:t xml:space="preserve"> na zbycie przedmiotowe</w:t>
      </w:r>
      <w:r>
        <w:rPr>
          <w:bCs/>
          <w:szCs w:val="22"/>
        </w:rPr>
        <w:t>go lokalu mieszkalnego</w:t>
      </w:r>
      <w:r w:rsidRPr="00E37156">
        <w:rPr>
          <w:bCs/>
          <w:szCs w:val="22"/>
        </w:rPr>
        <w:t xml:space="preserve"> odbył się</w:t>
      </w:r>
      <w:r>
        <w:rPr>
          <w:bCs/>
          <w:szCs w:val="22"/>
        </w:rPr>
        <w:t xml:space="preserve"> </w:t>
      </w:r>
      <w:r>
        <w:rPr>
          <w:bCs/>
          <w:szCs w:val="22"/>
        </w:rPr>
        <w:br/>
        <w:t>16 października 2024 r. i został zakończony wynikiem negatywnym.</w:t>
      </w:r>
    </w:p>
    <w:bookmarkEnd w:id="10"/>
    <w:p w14:paraId="4ABB82C9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</w:p>
    <w:p w14:paraId="1695394E" w14:textId="77777777" w:rsidR="00E27FBD" w:rsidRPr="00453221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  <w:r w:rsidRPr="00453221">
        <w:rPr>
          <w:b/>
          <w:szCs w:val="22"/>
        </w:rPr>
        <w:t xml:space="preserve">§ </w:t>
      </w:r>
      <w:r>
        <w:rPr>
          <w:b/>
          <w:szCs w:val="22"/>
        </w:rPr>
        <w:t>4</w:t>
      </w:r>
      <w:r w:rsidRPr="00453221">
        <w:rPr>
          <w:b/>
          <w:szCs w:val="22"/>
        </w:rPr>
        <w:t>.</w:t>
      </w:r>
    </w:p>
    <w:bookmarkEnd w:id="8"/>
    <w:p w14:paraId="75C42878" w14:textId="77777777" w:rsidR="00E27FBD" w:rsidRPr="005137E3" w:rsidRDefault="00E27FBD" w:rsidP="00E27FBD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CENA WYWOŁAWCZA NIERUCHOMOŚCI</w:t>
      </w:r>
    </w:p>
    <w:p w14:paraId="01517A36" w14:textId="77777777" w:rsidR="00E27FBD" w:rsidRPr="005137E3" w:rsidRDefault="00E27FBD" w:rsidP="00E27FBD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2DCA0B69" w14:textId="77777777" w:rsidR="00E27FBD" w:rsidRPr="00CB4EEF" w:rsidRDefault="00E27FBD" w:rsidP="00F94F6A">
      <w:pPr>
        <w:pStyle w:val="Akapitzlist"/>
        <w:numPr>
          <w:ilvl w:val="0"/>
          <w:numId w:val="4"/>
        </w:numPr>
        <w:tabs>
          <w:tab w:val="left" w:pos="284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>70</w:t>
      </w:r>
      <w:r w:rsidRPr="00CB4EEF">
        <w:rPr>
          <w:b/>
          <w:bCs/>
          <w:szCs w:val="22"/>
        </w:rPr>
        <w:t xml:space="preserve">.000,00 zł </w:t>
      </w:r>
      <w:r w:rsidRPr="00CB4EEF">
        <w:rPr>
          <w:szCs w:val="22"/>
        </w:rPr>
        <w:t xml:space="preserve">(słownie: </w:t>
      </w:r>
      <w:r>
        <w:rPr>
          <w:szCs w:val="22"/>
        </w:rPr>
        <w:t>siedemdziesiąt</w:t>
      </w:r>
      <w:r w:rsidRPr="00CB4EEF">
        <w:rPr>
          <w:szCs w:val="22"/>
        </w:rPr>
        <w:t xml:space="preserve"> tysięcy złotych 00/100).</w:t>
      </w:r>
    </w:p>
    <w:p w14:paraId="3B2491EA" w14:textId="77777777" w:rsidR="00E27FBD" w:rsidRPr="00D71D3D" w:rsidRDefault="00E27FBD" w:rsidP="00F94F6A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podlega zwolnieniu z podatku od towarów i usług VAT na podstawie art. 43 ust. 1 pkt 10 </w:t>
      </w:r>
      <w:r>
        <w:rPr>
          <w:szCs w:val="22"/>
        </w:rPr>
        <w:t xml:space="preserve">lit. a </w:t>
      </w:r>
      <w:r w:rsidRPr="00CB4EEF">
        <w:rPr>
          <w:szCs w:val="22"/>
        </w:rPr>
        <w:t>ustawy z dnia 11 marca 2004 r. o podatku od towarów i usług (Dz. U. z 202</w:t>
      </w:r>
      <w:r>
        <w:rPr>
          <w:szCs w:val="22"/>
        </w:rPr>
        <w:t>4</w:t>
      </w:r>
      <w:r w:rsidRPr="00CB4EEF">
        <w:rPr>
          <w:szCs w:val="22"/>
        </w:rPr>
        <w:t xml:space="preserve"> r. poz. </w:t>
      </w:r>
      <w:r>
        <w:rPr>
          <w:szCs w:val="22"/>
        </w:rPr>
        <w:t>361 ze zm.).</w:t>
      </w:r>
    </w:p>
    <w:p w14:paraId="04FE8A07" w14:textId="013F46DD" w:rsidR="00E27FBD" w:rsidRPr="00CB4EEF" w:rsidRDefault="00E27FBD" w:rsidP="00F94F6A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rPr>
          <w:b/>
          <w:bCs/>
          <w:szCs w:val="22"/>
        </w:rPr>
      </w:pPr>
      <w:r>
        <w:rPr>
          <w:szCs w:val="22"/>
        </w:rPr>
        <w:t xml:space="preserve">Sprzedaż nieruchomości następuje za cenę </w:t>
      </w:r>
      <w:r w:rsidR="00652484">
        <w:rPr>
          <w:szCs w:val="22"/>
        </w:rPr>
        <w:t>uzyskaną</w:t>
      </w:r>
      <w:r>
        <w:rPr>
          <w:szCs w:val="22"/>
        </w:rPr>
        <w:t xml:space="preserve"> w przetargu.</w:t>
      </w:r>
    </w:p>
    <w:p w14:paraId="3401D967" w14:textId="77777777" w:rsidR="00E27FBD" w:rsidRPr="00CB4EEF" w:rsidRDefault="00E27FBD" w:rsidP="00E27FBD">
      <w:pPr>
        <w:rPr>
          <w:szCs w:val="22"/>
        </w:rPr>
      </w:pPr>
    </w:p>
    <w:p w14:paraId="45FE1A5C" w14:textId="77777777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t xml:space="preserve">§ </w:t>
      </w:r>
      <w:r>
        <w:rPr>
          <w:b/>
          <w:szCs w:val="22"/>
        </w:rPr>
        <w:t>5</w:t>
      </w:r>
      <w:r w:rsidRPr="005137E3">
        <w:rPr>
          <w:b/>
          <w:szCs w:val="22"/>
        </w:rPr>
        <w:t>.</w:t>
      </w:r>
    </w:p>
    <w:p w14:paraId="40462260" w14:textId="77777777" w:rsidR="00E27FBD" w:rsidRPr="005137E3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5DA18661" w14:textId="77777777" w:rsidR="00E27FBD" w:rsidRPr="005137E3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18AD1859" w14:textId="77777777" w:rsidR="00E27FBD" w:rsidRPr="00CB4EEF" w:rsidRDefault="00E27FBD" w:rsidP="00E27FBD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>
        <w:rPr>
          <w:b/>
          <w:bCs/>
          <w:szCs w:val="22"/>
        </w:rPr>
        <w:t xml:space="preserve">18 marca 2025 </w:t>
      </w:r>
      <w:r w:rsidRPr="00CB4EEF">
        <w:rPr>
          <w:b/>
          <w:bCs/>
          <w:szCs w:val="22"/>
        </w:rPr>
        <w:t>r. o godz. 9</w:t>
      </w:r>
      <w:r w:rsidRPr="00CB4EEF">
        <w:rPr>
          <w:b/>
          <w:bCs/>
          <w:szCs w:val="22"/>
          <w:vertAlign w:val="superscript"/>
        </w:rPr>
        <w:t>00</w:t>
      </w:r>
      <w:r w:rsidRPr="00CB4EEF">
        <w:rPr>
          <w:b/>
          <w:bCs/>
          <w:szCs w:val="22"/>
        </w:rPr>
        <w:t xml:space="preserve"> (</w:t>
      </w:r>
      <w:r>
        <w:rPr>
          <w:b/>
          <w:bCs/>
          <w:szCs w:val="22"/>
        </w:rPr>
        <w:t>wtorek</w:t>
      </w:r>
      <w:r w:rsidRPr="00CB4EEF">
        <w:rPr>
          <w:b/>
          <w:bCs/>
          <w:szCs w:val="22"/>
        </w:rPr>
        <w:t>)</w:t>
      </w:r>
    </w:p>
    <w:p w14:paraId="438BD165" w14:textId="77777777" w:rsidR="00E27FBD" w:rsidRPr="00CB4EEF" w:rsidRDefault="00E27FBD" w:rsidP="00E27FBD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>w Urzędzie Miejskim w Kcyni pod adresem:</w:t>
      </w:r>
    </w:p>
    <w:p w14:paraId="65ECD8F8" w14:textId="77777777" w:rsidR="00E27FBD" w:rsidRPr="00CB4EEF" w:rsidRDefault="00E27FBD" w:rsidP="00E27FBD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A4C94A9" w14:textId="77777777" w:rsidR="00E27FBD" w:rsidRPr="00CB4EEF" w:rsidRDefault="00E27FBD" w:rsidP="00E27FBD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76EFE6D1" w14:textId="77777777" w:rsidR="00E27FB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6C76CE71" w14:textId="77777777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24DAC242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TERMIN WPŁATY WADIUM</w:t>
      </w:r>
      <w:r w:rsidRPr="005137E3">
        <w:rPr>
          <w:b/>
          <w:szCs w:val="22"/>
          <w:u w:val="double"/>
        </w:rPr>
        <w:t xml:space="preserve"> W PRZETARGU</w:t>
      </w:r>
    </w:p>
    <w:p w14:paraId="775B2588" w14:textId="77777777" w:rsidR="00E27FBD" w:rsidRPr="005137E3" w:rsidRDefault="00E27FBD" w:rsidP="00E27FBD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7EBBBE26" w14:textId="77777777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>
        <w:rPr>
          <w:b/>
          <w:bCs/>
          <w:szCs w:val="22"/>
        </w:rPr>
        <w:t>4</w:t>
      </w:r>
      <w:r w:rsidRPr="00CB4EEF">
        <w:rPr>
          <w:b/>
          <w:bCs/>
          <w:szCs w:val="22"/>
        </w:rPr>
        <w:t>.000,00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>
        <w:rPr>
          <w:szCs w:val="22"/>
        </w:rPr>
        <w:t>cztery tysiące</w:t>
      </w:r>
      <w:r w:rsidRPr="00CB4EEF">
        <w:rPr>
          <w:szCs w:val="22"/>
        </w:rPr>
        <w:t xml:space="preserve"> złotych 00/100) na konto Urzędu Miejskiego w Kcyni:</w:t>
      </w:r>
    </w:p>
    <w:p w14:paraId="037ABFCE" w14:textId="77777777" w:rsidR="00E27FBD" w:rsidRPr="00CB4EEF" w:rsidRDefault="00E27FBD" w:rsidP="00E27FBD">
      <w:pPr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Pr="00CB4EEF">
        <w:rPr>
          <w:bCs/>
          <w:i/>
          <w:iCs/>
          <w:szCs w:val="22"/>
        </w:rPr>
        <w:t xml:space="preserve">Wadium </w:t>
      </w:r>
      <w:r>
        <w:rPr>
          <w:bCs/>
          <w:i/>
          <w:iCs/>
          <w:szCs w:val="22"/>
        </w:rPr>
        <w:t>II</w:t>
      </w:r>
      <w:r w:rsidRPr="00CB4EEF">
        <w:rPr>
          <w:bCs/>
          <w:i/>
          <w:iCs/>
          <w:szCs w:val="22"/>
        </w:rPr>
        <w:t xml:space="preserve"> przetarg – </w:t>
      </w:r>
      <w:r>
        <w:rPr>
          <w:bCs/>
          <w:i/>
          <w:iCs/>
          <w:szCs w:val="22"/>
        </w:rPr>
        <w:t>Kcynia ul. Młyńska 7/3</w:t>
      </w:r>
    </w:p>
    <w:p w14:paraId="171CE907" w14:textId="2F12C07A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>
        <w:rPr>
          <w:b/>
          <w:szCs w:val="22"/>
        </w:rPr>
        <w:t>12 marca 2025</w:t>
      </w:r>
      <w:r w:rsidRPr="00CB4EEF">
        <w:rPr>
          <w:b/>
          <w:szCs w:val="22"/>
        </w:rPr>
        <w:t> r. włącznie</w:t>
      </w:r>
      <w:r>
        <w:rPr>
          <w:b/>
          <w:szCs w:val="22"/>
        </w:rPr>
        <w:t xml:space="preserve"> (środ</w:t>
      </w:r>
      <w:r w:rsidR="00652484">
        <w:rPr>
          <w:b/>
          <w:szCs w:val="22"/>
        </w:rPr>
        <w:t>a</w:t>
      </w:r>
      <w:r>
        <w:rPr>
          <w:b/>
          <w:szCs w:val="22"/>
        </w:rPr>
        <w:t>).</w:t>
      </w:r>
      <w:r w:rsidRPr="00CB4EEF">
        <w:rPr>
          <w:b/>
          <w:szCs w:val="22"/>
        </w:rPr>
        <w:t xml:space="preserve"> </w:t>
      </w:r>
    </w:p>
    <w:p w14:paraId="4B2464F2" w14:textId="77777777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14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E41629E" w14:textId="77777777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lastRenderedPageBreak/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3D7124E9" w14:textId="77777777" w:rsidR="00E27FBD" w:rsidRPr="00CB4EEF" w:rsidRDefault="00E27FBD" w:rsidP="00E27FB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38A1CC7F" w14:textId="77777777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322EF369" w14:textId="77777777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4E3CE3BA" w14:textId="77777777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10F93595" w14:textId="77777777" w:rsidR="00E27FB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Uczestnikami przetargu mogą być osoby fizyczne i osoby prawne, a także inne podmioty posiadające zdolność do czynności prawnych.</w:t>
      </w:r>
    </w:p>
    <w:p w14:paraId="438954E5" w14:textId="77777777" w:rsidR="00E27FB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Warunkiem uczestniczenia w przetargu jest wniesienie wadium w wymaganym terminie i wysokości, o czym mowa w § 5 niniejszego ogłoszenia. W dniu przetargu należy okazać się dowodem tożsamości przez uczestnika przetargu oraz dowodem wpłaty wadium.</w:t>
      </w:r>
    </w:p>
    <w:p w14:paraId="068A9EC6" w14:textId="77777777" w:rsidR="00E27FB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Warunki uczestniczenia w przetargu w przypadku:</w:t>
      </w:r>
    </w:p>
    <w:p w14:paraId="0EF9D3A5" w14:textId="77777777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Osoby fizyczne prowadzące działalność gospodarczą</w:t>
      </w:r>
      <w:r>
        <w:rPr>
          <w:color w:val="000000"/>
          <w:szCs w:val="22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21391FE2" w14:textId="77777777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Podmioty inne niż osoby fizyczne</w:t>
      </w:r>
      <w:r>
        <w:rPr>
          <w:color w:val="000000"/>
          <w:szCs w:val="22"/>
          <w:u w:color="000000"/>
        </w:rPr>
        <w:t xml:space="preserve"> – konieczne jest przedłożenie aktualnego oryginału dokumentu, 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2788EAC2" w14:textId="77777777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 xml:space="preserve">Małżonkowie </w:t>
      </w:r>
      <w:r>
        <w:rPr>
          <w:color w:val="000000"/>
          <w:szCs w:val="22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w przetargu w celu odpłatnego nabycia nieruchomości z majątku wspólnego </w:t>
      </w:r>
      <w:bookmarkStart w:id="11" w:name="_Hlk66865281"/>
      <w:r w:rsidRPr="00CB4EEF">
        <w:rPr>
          <w:szCs w:val="22"/>
        </w:rPr>
        <w:t xml:space="preserve">(druk </w:t>
      </w:r>
      <w:bookmarkEnd w:id="11"/>
      <w:r w:rsidRPr="00CB4EEF">
        <w:rPr>
          <w:szCs w:val="22"/>
        </w:rPr>
        <w:t>dostępny w Urzędzie Miejskim w Kcyni w Referacie Rolnictwa, Ochrony Środowiska i Gospodarki Nieruchomościami, ul. Dworcowa 8, 89-240 Kcynia, pokój 4).</w:t>
      </w:r>
      <w:r>
        <w:rPr>
          <w:color w:val="000000"/>
          <w:szCs w:val="22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z majątku odrębnego (przy panującym ustroju wspólności majątkowej małżeńskiej) lub w przypadku rozdzielności majątkowej – oświadczenie do protokołu potwierdzające powyższe.</w:t>
      </w:r>
    </w:p>
    <w:p w14:paraId="4AA2DD28" w14:textId="77777777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Pełnomocnik</w:t>
      </w:r>
      <w:r>
        <w:rPr>
          <w:color w:val="000000"/>
          <w:szCs w:val="22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650B28B6" w14:textId="77777777" w:rsidR="00E27FBD" w:rsidRPr="00687E59" w:rsidRDefault="00E27FBD" w:rsidP="00652484">
      <w:pPr>
        <w:pStyle w:val="Akapitzlist"/>
        <w:numPr>
          <w:ilvl w:val="0"/>
          <w:numId w:val="8"/>
        </w:numPr>
        <w:ind w:left="284" w:hanging="284"/>
        <w:rPr>
          <w:szCs w:val="22"/>
        </w:rPr>
      </w:pPr>
      <w:r w:rsidRPr="00687E59">
        <w:rPr>
          <w:b/>
          <w:bCs/>
          <w:szCs w:val="22"/>
        </w:rPr>
        <w:t>POSTĄPIENIA:</w:t>
      </w:r>
      <w:r w:rsidRPr="00687E59">
        <w:rPr>
          <w:szCs w:val="22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825BE82" w14:textId="77777777" w:rsidR="00E27FBD" w:rsidRPr="00687E59" w:rsidRDefault="00E27FBD" w:rsidP="00E27FBD">
      <w:pPr>
        <w:spacing w:after="120"/>
        <w:rPr>
          <w:color w:val="000000"/>
          <w:szCs w:val="22"/>
          <w:u w:color="000000"/>
        </w:rPr>
      </w:pPr>
    </w:p>
    <w:p w14:paraId="5B0A6CBF" w14:textId="77777777" w:rsidR="00E27FBD" w:rsidRPr="00CB4EEF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8</w:t>
      </w:r>
      <w:r w:rsidRPr="00CB4EEF">
        <w:rPr>
          <w:b/>
          <w:szCs w:val="22"/>
        </w:rPr>
        <w:t>.</w:t>
      </w:r>
    </w:p>
    <w:p w14:paraId="39FACE67" w14:textId="77777777" w:rsidR="00E27FBD" w:rsidRDefault="00E27FBD" w:rsidP="00E27FBD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POZOSTAŁE INFORMACJE DOTYCZĄCE PRZETARGU:</w:t>
      </w:r>
    </w:p>
    <w:p w14:paraId="65CD1849" w14:textId="77777777" w:rsidR="00E27FBD" w:rsidRPr="005137E3" w:rsidRDefault="00E27FBD" w:rsidP="00E27FBD">
      <w:pPr>
        <w:jc w:val="center"/>
        <w:rPr>
          <w:b/>
          <w:bCs/>
          <w:sz w:val="4"/>
          <w:szCs w:val="4"/>
          <w:u w:val="double"/>
        </w:rPr>
      </w:pPr>
    </w:p>
    <w:p w14:paraId="0829A4AE" w14:textId="77777777" w:rsidR="00E27FBD" w:rsidRPr="00CB4EEF" w:rsidRDefault="00E27FBD" w:rsidP="00E27F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409F59DD" w14:textId="052DD2AC" w:rsidR="00E27FBD" w:rsidRPr="00CB4EEF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 xml:space="preserve">STAN NIERUCHOMOŚCI LOKALOWEJ I GRUNTOWEJ: </w:t>
      </w:r>
      <w:r w:rsidR="00652484" w:rsidRPr="00874F5C">
        <w:rPr>
          <w:color w:val="000000"/>
          <w:szCs w:val="22"/>
          <w:u w:color="000000"/>
        </w:rPr>
        <w:t>Nabywca przejmuje nieruchomość w stanie istniejącym.</w:t>
      </w:r>
      <w:r w:rsidR="00652484">
        <w:rPr>
          <w:color w:val="000000"/>
          <w:szCs w:val="22"/>
          <w:u w:color="000000"/>
        </w:rPr>
        <w:t xml:space="preserve"> </w:t>
      </w:r>
      <w:r w:rsidRPr="00874F5C">
        <w:rPr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</w:p>
    <w:p w14:paraId="3C474508" w14:textId="77777777" w:rsidR="00E27FBD" w:rsidRPr="00874F5C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color w:val="000000"/>
          <w:szCs w:val="22"/>
          <w:u w:color="000000"/>
        </w:rPr>
        <w:t>ZAPŁATA</w:t>
      </w:r>
      <w:r>
        <w:rPr>
          <w:b/>
          <w:color w:val="000000"/>
          <w:szCs w:val="22"/>
          <w:u w:color="000000"/>
        </w:rPr>
        <w:t xml:space="preserve"> NALEŻNOŚCI:</w:t>
      </w:r>
      <w:r w:rsidRPr="00874F5C">
        <w:rPr>
          <w:bCs/>
          <w:color w:val="000000"/>
          <w:szCs w:val="22"/>
          <w:u w:color="000000"/>
        </w:rPr>
        <w:t xml:space="preserve"> 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15302444" w14:textId="77777777" w:rsidR="00E27FBD" w:rsidRPr="00844D91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Cs w:val="22"/>
          <w:u w:color="000000"/>
        </w:rPr>
      </w:pPr>
      <w:r w:rsidRPr="00844D91">
        <w:rPr>
          <w:b/>
          <w:bCs/>
          <w:color w:val="000000"/>
          <w:szCs w:val="22"/>
          <w:u w:color="000000"/>
        </w:rPr>
        <w:t>KOSZTY NOTARIALNE I SĄDOWE</w:t>
      </w:r>
      <w:r>
        <w:rPr>
          <w:color w:val="000000"/>
          <w:szCs w:val="22"/>
          <w:u w:color="000000"/>
        </w:rPr>
        <w:t xml:space="preserve">: </w:t>
      </w:r>
      <w:r w:rsidRPr="00844D91">
        <w:rPr>
          <w:color w:val="000000"/>
          <w:szCs w:val="22"/>
          <w:u w:color="000000"/>
        </w:rPr>
        <w:t>Nabywca ponosi zarówno koszty związane z nabyciem praw do nieruchomości tj. koszty notarialne oraz koszty związane z ujawnieniem tych praw w księdze wieczystej, tj. koszty sądowe.</w:t>
      </w:r>
    </w:p>
    <w:p w14:paraId="72EC0ECE" w14:textId="77777777" w:rsidR="00E27FBD" w:rsidRPr="00652484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bCs/>
          <w:color w:val="000000"/>
          <w:szCs w:val="22"/>
          <w:u w:color="000000"/>
        </w:rPr>
        <w:t>TERMIN ZAGOSPODAROWANIA NIERUCHOMOŚCI:</w:t>
      </w:r>
      <w:r w:rsidRPr="00CB4EEF">
        <w:rPr>
          <w:color w:val="000000"/>
          <w:szCs w:val="22"/>
          <w:u w:color="000000"/>
        </w:rPr>
        <w:t xml:space="preserve"> Po podpisaniu umowy przeniesienia prawa własności przedmiotowej nieruchomości lokalowej.</w:t>
      </w:r>
    </w:p>
    <w:p w14:paraId="436FEBA8" w14:textId="77777777" w:rsidR="00652484" w:rsidRPr="00CB4EEF" w:rsidRDefault="00652484" w:rsidP="00652484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6500E753" w14:textId="77777777" w:rsidR="00E27FBD" w:rsidRPr="00CB4EEF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lastRenderedPageBreak/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EB749F8" w14:textId="77777777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9</w:t>
      </w:r>
      <w:r w:rsidRPr="00CB4EEF">
        <w:rPr>
          <w:b/>
          <w:szCs w:val="22"/>
        </w:rPr>
        <w:t>.</w:t>
      </w:r>
      <w:bookmarkStart w:id="12" w:name="_Hlk66774348"/>
    </w:p>
    <w:bookmarkEnd w:id="12"/>
    <w:p w14:paraId="089DA1BD" w14:textId="77777777" w:rsidR="00E27FBD" w:rsidRDefault="00E27FBD" w:rsidP="00E27FBD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22527FD7" w14:textId="77777777" w:rsidR="00E27FBD" w:rsidRPr="005137E3" w:rsidRDefault="00E27FBD" w:rsidP="00E27FBD">
      <w:pPr>
        <w:jc w:val="center"/>
        <w:rPr>
          <w:bCs/>
          <w:color w:val="000000"/>
          <w:sz w:val="4"/>
          <w:szCs w:val="4"/>
          <w:u w:val="double"/>
        </w:rPr>
      </w:pPr>
    </w:p>
    <w:p w14:paraId="51FF2D14" w14:textId="77777777" w:rsidR="00E27FBD" w:rsidRPr="00CB4EEF" w:rsidRDefault="00E27FBD" w:rsidP="00E27FBD">
      <w:pPr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4571272A" w14:textId="77777777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2"/>
    <w:p w14:paraId="20F85A5D" w14:textId="77777777" w:rsidR="00E27FBD" w:rsidRPr="00CB4EEF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10</w:t>
      </w:r>
      <w:r w:rsidRPr="00CB4EEF">
        <w:rPr>
          <w:b/>
          <w:szCs w:val="22"/>
        </w:rPr>
        <w:t>.</w:t>
      </w:r>
    </w:p>
    <w:p w14:paraId="72AF6F09" w14:textId="77777777" w:rsidR="00E27FBD" w:rsidRPr="005130E5" w:rsidRDefault="00E27FBD" w:rsidP="00E27FBD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4F439086" w14:textId="77777777" w:rsidR="00E27FBD" w:rsidRPr="005130E5" w:rsidRDefault="00E27FBD" w:rsidP="00E27FBD">
      <w:pPr>
        <w:jc w:val="center"/>
        <w:rPr>
          <w:b/>
          <w:bCs/>
          <w:color w:val="000000"/>
          <w:sz w:val="4"/>
          <w:szCs w:val="4"/>
        </w:rPr>
      </w:pPr>
    </w:p>
    <w:p w14:paraId="6E0C4004" w14:textId="77777777" w:rsidR="00E27FBD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>
        <w:rPr>
          <w:bCs/>
          <w:color w:val="000000"/>
          <w:szCs w:val="22"/>
          <w:u w:color="000000"/>
        </w:rPr>
        <w:t>Termin złożenia wniosków przez osoby, którym przysługiwało pierwszeństwo w nabyciu nieruchomości na podstawie art. 34 ust. 1 pkt 1 i 2 ustawy z dnia 21 sierpnia 1997 r. o gospodarce nieruchomościami (Dz. U.</w:t>
      </w:r>
      <w:r>
        <w:rPr>
          <w:bCs/>
          <w:color w:val="000000"/>
          <w:szCs w:val="22"/>
          <w:u w:color="000000"/>
        </w:rPr>
        <w:br/>
        <w:t xml:space="preserve"> z 2024 r. poz. 1145 ze zm.) upłynął w dniu 23 sierpnia 2024 r.</w:t>
      </w:r>
    </w:p>
    <w:p w14:paraId="6700C366" w14:textId="77777777" w:rsidR="00E27FBD" w:rsidRPr="00CB4EEF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>o wywieszeniu tego ogłoszenia podaje się do publicznej wiadomości w prasie lokalnej, na stronie internetowej Gminy Kcynia</w:t>
      </w:r>
      <w:r>
        <w:rPr>
          <w:bCs/>
          <w:color w:val="000000"/>
          <w:szCs w:val="22"/>
          <w:u w:color="000000"/>
        </w:rPr>
        <w:t xml:space="preserve"> oraz </w:t>
      </w:r>
      <w:r w:rsidRPr="00CB4EEF">
        <w:rPr>
          <w:bCs/>
          <w:color w:val="000000"/>
          <w:szCs w:val="22"/>
          <w:u w:color="000000"/>
        </w:rPr>
        <w:t>w Biuletynie Informacji Publicznej</w:t>
      </w:r>
      <w:r>
        <w:rPr>
          <w:bCs/>
          <w:color w:val="000000"/>
          <w:szCs w:val="22"/>
          <w:u w:color="000000"/>
        </w:rPr>
        <w:t xml:space="preserve"> Urzędu Miejskiego w Kcyni</w:t>
      </w:r>
      <w:r w:rsidRPr="00CB4EEF">
        <w:rPr>
          <w:bCs/>
          <w:color w:val="000000"/>
          <w:szCs w:val="22"/>
          <w:u w:color="000000"/>
        </w:rPr>
        <w:t xml:space="preserve"> pod adresem </w:t>
      </w:r>
      <w:hyperlink r:id="rId36" w:history="1">
        <w:r w:rsidRPr="00A340F7">
          <w:rPr>
            <w:rStyle w:val="Hipercze"/>
          </w:rPr>
          <w:t>https://mst-kcynia.rbip.mojregion.info/222/62/przetargi.html</w:t>
        </w:r>
      </w:hyperlink>
      <w:r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>
        <w:rPr>
          <w:b/>
          <w:color w:val="000000"/>
          <w:szCs w:val="22"/>
          <w:u w:color="000000"/>
        </w:rPr>
        <w:t xml:space="preserve">Menu przedmiotowe - </w:t>
      </w:r>
      <w:r w:rsidRPr="00627F02">
        <w:rPr>
          <w:b/>
          <w:color w:val="000000"/>
          <w:szCs w:val="22"/>
          <w:u w:color="000000"/>
        </w:rPr>
        <w:t>Majątek Gminy – Przetargi</w:t>
      </w:r>
      <w:r>
        <w:rPr>
          <w:b/>
          <w:color w:val="000000"/>
          <w:szCs w:val="22"/>
          <w:u w:color="000000"/>
        </w:rPr>
        <w:t>.</w:t>
      </w:r>
    </w:p>
    <w:p w14:paraId="23551A44" w14:textId="6A12D6D8" w:rsidR="00E27FBD" w:rsidRPr="00CB4EEF" w:rsidRDefault="00E27FBD" w:rsidP="00E27F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652484">
        <w:rPr>
          <w:bCs/>
          <w:color w:val="000000"/>
          <w:szCs w:val="22"/>
          <w:u w:color="000000"/>
        </w:rPr>
        <w:t xml:space="preserve"> </w:t>
      </w:r>
      <w:r w:rsidRPr="00CB4EEF">
        <w:rPr>
          <w:bCs/>
          <w:color w:val="000000"/>
          <w:szCs w:val="22"/>
          <w:u w:color="000000"/>
        </w:rPr>
        <w:t>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27FBD" w:rsidRPr="00CB4EEF" w14:paraId="42FFE6B7" w14:textId="77777777" w:rsidTr="0063146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D5FFF" w14:textId="77777777" w:rsidR="00E27FBD" w:rsidRPr="00CB4EEF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  <w:p w14:paraId="51B88371" w14:textId="77777777" w:rsidR="00E27FBD" w:rsidRPr="00CB4EEF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75CAB" w14:textId="77777777" w:rsidR="00E27FBD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7FCAE50F" w14:textId="77777777" w:rsidR="00E27FBD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Z UP. BURMISTRZA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>
              <w:rPr>
                <w:bCs/>
                <w:szCs w:val="22"/>
              </w:rPr>
              <w:t>Adam Kontowicz</w:t>
            </w:r>
          </w:p>
          <w:p w14:paraId="25C26198" w14:textId="77777777" w:rsidR="00E27FBD" w:rsidRPr="00BC7637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szCs w:val="22"/>
              </w:rPr>
            </w:pPr>
            <w:r w:rsidRPr="00BC7637">
              <w:rPr>
                <w:color w:val="000000"/>
                <w:szCs w:val="22"/>
              </w:rPr>
              <w:t>Zastępca Burmistrza</w:t>
            </w:r>
          </w:p>
          <w:p w14:paraId="2D26C27C" w14:textId="77777777" w:rsidR="00E27FBD" w:rsidRPr="0025559B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Cs w:val="22"/>
              </w:rPr>
            </w:pPr>
          </w:p>
        </w:tc>
      </w:tr>
    </w:tbl>
    <w:p w14:paraId="6E42C1E2" w14:textId="77777777" w:rsidR="00E27FBD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14:paraId="1214FF47" w14:textId="77777777" w:rsidR="00E27FBD" w:rsidRPr="00242713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>
        <w:rPr>
          <w:rFonts w:eastAsiaTheme="minorHAnsi"/>
          <w:color w:val="000000"/>
          <w:sz w:val="20"/>
          <w:szCs w:val="20"/>
          <w:lang w:eastAsia="en-US"/>
        </w:rPr>
        <w:t>10.02.2025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</w:t>
      </w:r>
      <w:r>
        <w:rPr>
          <w:rFonts w:eastAsiaTheme="minorHAnsi"/>
          <w:color w:val="000000"/>
          <w:sz w:val="20"/>
          <w:szCs w:val="20"/>
          <w:lang w:eastAsia="en-US"/>
        </w:rPr>
        <w:t xml:space="preserve"> 18.03.2025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bookmarkEnd w:id="3"/>
    <w:tbl>
      <w:tblPr>
        <w:tblStyle w:val="Tabela-Siatka"/>
        <w:tblpPr w:leftFromText="141" w:rightFromText="141" w:vertAnchor="text" w:horzAnchor="page" w:tblpX="1764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27FBD" w:rsidRPr="00CB4EEF" w14:paraId="149E71F0" w14:textId="77777777" w:rsidTr="00631467">
        <w:tc>
          <w:tcPr>
            <w:tcW w:w="2416" w:type="dxa"/>
          </w:tcPr>
          <w:p w14:paraId="4A920A27" w14:textId="77777777" w:rsidR="00E27FBD" w:rsidRDefault="00E27FBD" w:rsidP="00631467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5F9C5F52" w14:textId="77777777" w:rsidR="00E27FBD" w:rsidRPr="00CB4EEF" w:rsidRDefault="00E27FBD" w:rsidP="00631467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0D01AEE0" w14:textId="77777777" w:rsidR="00E27FBD" w:rsidRPr="00CB4EEF" w:rsidRDefault="00E27FBD" w:rsidP="00631467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27FBD" w:rsidRPr="00CB4EEF" w14:paraId="2EE0BB0D" w14:textId="77777777" w:rsidTr="00631467">
        <w:tc>
          <w:tcPr>
            <w:tcW w:w="2416" w:type="dxa"/>
          </w:tcPr>
          <w:p w14:paraId="1D85BE42" w14:textId="77777777" w:rsidR="00E27FBD" w:rsidRPr="00CB4EEF" w:rsidRDefault="00E27FBD" w:rsidP="00631467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</w:t>
            </w: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odpis)</w:t>
            </w:r>
          </w:p>
        </w:tc>
      </w:tr>
    </w:tbl>
    <w:p w14:paraId="7E74A9BA" w14:textId="77777777" w:rsidR="00E27FBD" w:rsidRDefault="00E27FBD" w:rsidP="00E27FBD">
      <w:pPr>
        <w:keepNext/>
        <w:tabs>
          <w:tab w:val="left" w:pos="4662"/>
        </w:tabs>
        <w:rPr>
          <w:szCs w:val="22"/>
        </w:rPr>
      </w:pPr>
    </w:p>
    <w:p w14:paraId="5CA033C3" w14:textId="77777777" w:rsidR="00E27FBD" w:rsidRDefault="00E27FBD" w:rsidP="00E27FBD">
      <w:pPr>
        <w:rPr>
          <w:szCs w:val="22"/>
        </w:rPr>
      </w:pPr>
    </w:p>
    <w:p w14:paraId="63801056" w14:textId="08EEAEF6" w:rsidR="00617BDE" w:rsidRPr="00617BDE" w:rsidRDefault="00617BDE" w:rsidP="00617BDE"/>
    <w:p w14:paraId="621621D1" w14:textId="77777777" w:rsidR="00617BDE" w:rsidRPr="00617BDE" w:rsidRDefault="00617BDE" w:rsidP="00617BDE"/>
    <w:p w14:paraId="01157BB9" w14:textId="77777777" w:rsidR="00617BDE" w:rsidRPr="00617BDE" w:rsidRDefault="00617BDE" w:rsidP="00617BDE"/>
    <w:p w14:paraId="759042F7" w14:textId="77777777" w:rsidR="00617BDE" w:rsidRDefault="00617BDE" w:rsidP="00617BDE">
      <w:pPr>
        <w:rPr>
          <w:color w:val="000000"/>
          <w:u w:color="000000"/>
        </w:rPr>
      </w:pPr>
    </w:p>
    <w:p w14:paraId="75851EC6" w14:textId="77777777" w:rsidR="00617BDE" w:rsidRDefault="00617BDE" w:rsidP="00617BDE">
      <w:pPr>
        <w:rPr>
          <w:color w:val="000000"/>
          <w:u w:color="000000"/>
        </w:rPr>
      </w:pPr>
    </w:p>
    <w:p w14:paraId="3D26DB23" w14:textId="77777777" w:rsidR="00617BDE" w:rsidRPr="00617BDE" w:rsidRDefault="00617BDE" w:rsidP="00617BDE"/>
    <w:sectPr w:rsidR="00617BDE" w:rsidRPr="00617BDE">
      <w:endnotePr>
        <w:numFmt w:val="decimal"/>
      </w:endnotePr>
      <w:pgSz w:w="11906" w:h="16838"/>
      <w:pgMar w:top="992" w:right="1020" w:bottom="992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17F00" w14:textId="77777777" w:rsidR="00652484" w:rsidRDefault="00652484">
      <w:r>
        <w:separator/>
      </w:r>
    </w:p>
  </w:endnote>
  <w:endnote w:type="continuationSeparator" w:id="0">
    <w:p w14:paraId="64AAD0DC" w14:textId="77777777" w:rsidR="00652484" w:rsidRDefault="0065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30024" w14:textId="77777777" w:rsidR="00652484" w:rsidRDefault="00652484">
      <w:r>
        <w:separator/>
      </w:r>
    </w:p>
  </w:footnote>
  <w:footnote w:type="continuationSeparator" w:id="0">
    <w:p w14:paraId="35019744" w14:textId="77777777" w:rsidR="00652484" w:rsidRDefault="00652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01B24C82"/>
    <w:lvl w:ilvl="0" w:tplc="6C7066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4CC15887"/>
    <w:multiLevelType w:val="hybridMultilevel"/>
    <w:tmpl w:val="773EFE48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1"/>
  </w:num>
  <w:num w:numId="2" w16cid:durableId="819619604">
    <w:abstractNumId w:val="0"/>
  </w:num>
  <w:num w:numId="3" w16cid:durableId="1828594424">
    <w:abstractNumId w:val="7"/>
  </w:num>
  <w:num w:numId="4" w16cid:durableId="1835104053">
    <w:abstractNumId w:val="8"/>
  </w:num>
  <w:num w:numId="5" w16cid:durableId="1855803908">
    <w:abstractNumId w:val="5"/>
  </w:num>
  <w:num w:numId="6" w16cid:durableId="1789547077">
    <w:abstractNumId w:val="3"/>
  </w:num>
  <w:num w:numId="7" w16cid:durableId="1753891157">
    <w:abstractNumId w:val="4"/>
  </w:num>
  <w:num w:numId="8" w16cid:durableId="1618947245">
    <w:abstractNumId w:val="6"/>
  </w:num>
  <w:num w:numId="9" w16cid:durableId="1723752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543E5B"/>
    <w:rsid w:val="00617BDE"/>
    <w:rsid w:val="00652484"/>
    <w:rsid w:val="00A77B3E"/>
    <w:rsid w:val="00CA2A55"/>
    <w:rsid w:val="00E27FBD"/>
    <w:rsid w:val="00F91EB4"/>
    <w:rsid w:val="00F9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  <o:rules v:ext="edit">
        <o:r id="V:Rule1" type="callout" idref="#Objaśnienie: linia 6"/>
      </o:rules>
    </o:shapelayout>
  </w:shapeDefaults>
  <w:decimalSymbol w:val=","/>
  <w:listSeparator w:val=";"/>
  <w14:docId w14:val="63EB4A40"/>
  <w15:docId w15:val="{29138F0D-F8D0-4261-BA44-15B536AD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17B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17BDE"/>
    <w:rPr>
      <w:sz w:val="22"/>
      <w:szCs w:val="24"/>
    </w:rPr>
  </w:style>
  <w:style w:type="paragraph" w:styleId="Stopka">
    <w:name w:val="footer"/>
    <w:basedOn w:val="Normalny"/>
    <w:link w:val="StopkaZnak"/>
    <w:rsid w:val="00617B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17BDE"/>
    <w:rPr>
      <w:sz w:val="22"/>
      <w:szCs w:val="24"/>
    </w:rPr>
  </w:style>
  <w:style w:type="paragraph" w:styleId="Akapitzlist">
    <w:name w:val="List Paragraph"/>
    <w:basedOn w:val="Normalny"/>
    <w:uiPriority w:val="34"/>
    <w:qFormat/>
    <w:rsid w:val="00E27FBD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E27FB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E27FBD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uiPriority w:val="39"/>
    <w:rsid w:val="00E27FBD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27FBD"/>
    <w:pPr>
      <w:suppressAutoHyphens/>
      <w:autoSpaceDN w:val="0"/>
      <w:spacing w:before="100" w:after="100"/>
      <w:ind w:left="284" w:hanging="284"/>
      <w:jc w:val="left"/>
      <w:textAlignment w:val="baseline"/>
    </w:pPr>
    <w:rPr>
      <w:rFonts w:eastAsia="MS Mincho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hyperlink" Target="https://mst-kcynia.rbip.mojregion.info/222/62/przetargi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8</Pages>
  <Words>2273</Words>
  <Characters>13639</Characters>
  <Application>Microsoft Office Word</Application>
  <DocSecurity>0</DocSecurity>
  <Lines>113</Lines>
  <Paragraphs>31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23.2025 z dnia 10 lutego 2025 r.</vt:lpstr>
      <vt:lpstr/>
    </vt:vector>
  </TitlesOfParts>
  <Company>Burmistrz Kcyni</Company>
  <LinksUpToDate>false</LinksUpToDate>
  <CharactersWithSpaces>15881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23.2025 z dnia 10 lutego 2025 r.</dc:title>
  <dc:subject>w sprawie ogłoszenia i^przeprowadzenia drugiego publicznego przetargu ustnego nieograniczonego na zbycie nieruchomości lokalowej w^Kcyni przy ul. Młyńskiej 7.</dc:subject>
  <dc:creator>Aleksandra.Jurek</dc:creator>
  <cp:lastModifiedBy>Aleksandra Jurek</cp:lastModifiedBy>
  <cp:revision>3</cp:revision>
  <dcterms:created xsi:type="dcterms:W3CDTF">2025-02-10T10:56:00Z</dcterms:created>
  <dcterms:modified xsi:type="dcterms:W3CDTF">2025-02-10T12:27:00Z</dcterms:modified>
  <cp:category>Akt prawny</cp:category>
</cp:coreProperties>
</file>