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9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93"/>
      </w:tblGrid>
      <w:tr w:rsidR="00B545BB" w:rsidRPr="00351B34" w14:paraId="5A80098C" w14:textId="77777777" w:rsidTr="00B31E36">
        <w:trPr>
          <w:trHeight w:val="262"/>
        </w:trPr>
        <w:tc>
          <w:tcPr>
            <w:tcW w:w="9693" w:type="dxa"/>
            <w:shd w:val="clear" w:color="auto" w:fill="auto"/>
          </w:tcPr>
          <w:p w14:paraId="3B342519" w14:textId="77777777" w:rsidR="00B545BB" w:rsidRPr="00351B34" w:rsidRDefault="00B545BB" w:rsidP="0048441B">
            <w:pPr>
              <w:snapToGrid w:val="0"/>
              <w:spacing w:after="0"/>
              <w:jc w:val="center"/>
              <w:rPr>
                <w:rFonts w:ascii="Aptos" w:hAnsi="Aptos" w:cstheme="minorHAnsi"/>
                <w:sz w:val="24"/>
                <w:szCs w:val="24"/>
              </w:rPr>
            </w:pPr>
          </w:p>
        </w:tc>
      </w:tr>
    </w:tbl>
    <w:p w14:paraId="7CFB150D" w14:textId="64D6E799" w:rsidR="006C1A36" w:rsidRPr="00351B34" w:rsidRDefault="006C1A36" w:rsidP="00F943D4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4"/>
          <w:szCs w:val="24"/>
        </w:rPr>
      </w:pPr>
      <w:r w:rsidRPr="00351B34">
        <w:rPr>
          <w:rFonts w:ascii="Aptos" w:hAnsi="Aptos" w:cstheme="minorHAnsi"/>
          <w:b/>
          <w:bCs/>
          <w:sz w:val="24"/>
          <w:szCs w:val="24"/>
        </w:rPr>
        <w:t>Sprawozdanie z realizacji</w:t>
      </w:r>
    </w:p>
    <w:p w14:paraId="476381B8" w14:textId="75425050" w:rsidR="006C1A36" w:rsidRPr="00351B34" w:rsidRDefault="0053401A" w:rsidP="00F943D4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4"/>
          <w:szCs w:val="24"/>
        </w:rPr>
      </w:pPr>
      <w:r w:rsidRPr="00351B34">
        <w:rPr>
          <w:rFonts w:ascii="Aptos" w:hAnsi="Aptos" w:cstheme="minorHAnsi"/>
          <w:b/>
          <w:bCs/>
          <w:sz w:val="24"/>
          <w:szCs w:val="24"/>
        </w:rPr>
        <w:t>„</w:t>
      </w:r>
      <w:r w:rsidR="006C1A36" w:rsidRPr="00351B34">
        <w:rPr>
          <w:rFonts w:ascii="Aptos" w:hAnsi="Aptos" w:cstheme="minorHAnsi"/>
          <w:b/>
          <w:bCs/>
          <w:sz w:val="24"/>
          <w:szCs w:val="24"/>
        </w:rPr>
        <w:t>Programu współpracy Gminy Kcynia z organizacjami pozarządowymi i innymi podmiotami prowadzącymi</w:t>
      </w:r>
      <w:r w:rsidR="006D5C77" w:rsidRPr="00351B34">
        <w:rPr>
          <w:rFonts w:ascii="Aptos" w:hAnsi="Aptos" w:cstheme="minorHAnsi"/>
          <w:b/>
          <w:bCs/>
          <w:sz w:val="24"/>
          <w:szCs w:val="24"/>
        </w:rPr>
        <w:t xml:space="preserve"> </w:t>
      </w:r>
      <w:r w:rsidR="006C1A36" w:rsidRPr="00351B34">
        <w:rPr>
          <w:rFonts w:ascii="Aptos" w:hAnsi="Aptos" w:cstheme="minorHAnsi"/>
          <w:b/>
          <w:bCs/>
          <w:sz w:val="24"/>
          <w:szCs w:val="24"/>
        </w:rPr>
        <w:t>działalność pożytku publicznego</w:t>
      </w:r>
    </w:p>
    <w:p w14:paraId="4F743C32" w14:textId="03814B4C" w:rsidR="006C1A36" w:rsidRPr="00351B34" w:rsidRDefault="006C1A36" w:rsidP="00F943D4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4"/>
          <w:szCs w:val="24"/>
        </w:rPr>
      </w:pPr>
      <w:r w:rsidRPr="00351B34">
        <w:rPr>
          <w:rFonts w:ascii="Aptos" w:hAnsi="Aptos" w:cstheme="minorHAnsi"/>
          <w:b/>
          <w:bCs/>
          <w:sz w:val="24"/>
          <w:szCs w:val="24"/>
        </w:rPr>
        <w:t>za rok 20</w:t>
      </w:r>
      <w:r w:rsidR="004471ED" w:rsidRPr="00351B34">
        <w:rPr>
          <w:rFonts w:ascii="Aptos" w:hAnsi="Aptos" w:cstheme="minorHAnsi"/>
          <w:b/>
          <w:bCs/>
          <w:sz w:val="24"/>
          <w:szCs w:val="24"/>
        </w:rPr>
        <w:t>2</w:t>
      </w:r>
      <w:r w:rsidR="00F943D4">
        <w:rPr>
          <w:rFonts w:ascii="Aptos" w:hAnsi="Aptos" w:cstheme="minorHAnsi"/>
          <w:b/>
          <w:bCs/>
          <w:sz w:val="24"/>
          <w:szCs w:val="24"/>
        </w:rPr>
        <w:t>4</w:t>
      </w:r>
      <w:r w:rsidR="0053401A" w:rsidRPr="00351B34">
        <w:rPr>
          <w:rFonts w:ascii="Aptos" w:hAnsi="Aptos" w:cstheme="minorHAnsi"/>
          <w:b/>
          <w:bCs/>
          <w:sz w:val="24"/>
          <w:szCs w:val="24"/>
        </w:rPr>
        <w:t>”</w:t>
      </w:r>
    </w:p>
    <w:p w14:paraId="39362787" w14:textId="77777777" w:rsidR="006C1A36" w:rsidRPr="00351B34" w:rsidRDefault="006C1A36" w:rsidP="000A359B">
      <w:pPr>
        <w:autoSpaceDE w:val="0"/>
        <w:autoSpaceDN w:val="0"/>
        <w:adjustRightInd w:val="0"/>
        <w:rPr>
          <w:rFonts w:ascii="Aptos" w:hAnsi="Aptos" w:cstheme="minorHAnsi"/>
          <w:b/>
          <w:bCs/>
          <w:color w:val="000000"/>
          <w:sz w:val="20"/>
          <w:szCs w:val="20"/>
        </w:rPr>
      </w:pPr>
    </w:p>
    <w:p w14:paraId="6D9725F4" w14:textId="77777777" w:rsidR="006C1A36" w:rsidRPr="00351B34" w:rsidRDefault="006C1A36" w:rsidP="00397FC6">
      <w:pPr>
        <w:shd w:val="clear" w:color="auto" w:fill="F6C3FF"/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t>1. Podstawa prawna</w:t>
      </w:r>
    </w:p>
    <w:p w14:paraId="5A97FF85" w14:textId="77777777" w:rsidR="006C1A36" w:rsidRPr="00351B34" w:rsidRDefault="006C1A36" w:rsidP="000A359B">
      <w:pPr>
        <w:spacing w:after="0" w:line="240" w:lineRule="auto"/>
        <w:rPr>
          <w:rFonts w:ascii="Aptos" w:hAnsi="Aptos" w:cstheme="minorHAnsi"/>
          <w:sz w:val="20"/>
          <w:szCs w:val="20"/>
        </w:rPr>
      </w:pPr>
    </w:p>
    <w:p w14:paraId="14327127" w14:textId="02245BF4" w:rsidR="006C1A36" w:rsidRPr="00351B34" w:rsidRDefault="006C1A36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Sprawozdanie jest przedkładane Radzie Miejskiej w Kcyni,</w:t>
      </w:r>
      <w:r w:rsidR="00DA6F92" w:rsidRPr="00351B34">
        <w:rPr>
          <w:rFonts w:ascii="Aptos" w:hAnsi="Aptos" w:cstheme="minorHAnsi"/>
          <w:sz w:val="20"/>
          <w:szCs w:val="20"/>
        </w:rPr>
        <w:t xml:space="preserve"> na podstawie art. 5</w:t>
      </w:r>
      <w:r w:rsidRPr="00351B34">
        <w:rPr>
          <w:rFonts w:ascii="Aptos" w:hAnsi="Aptos" w:cstheme="minorHAnsi"/>
          <w:sz w:val="20"/>
          <w:szCs w:val="20"/>
        </w:rPr>
        <w:t>a ust. 3 Ustawy o pożytku publicznym i o wolontariacie (Dz. U. z 20</w:t>
      </w:r>
      <w:r w:rsidR="00F02559" w:rsidRPr="00351B34">
        <w:rPr>
          <w:rFonts w:ascii="Aptos" w:hAnsi="Aptos" w:cstheme="minorHAnsi"/>
          <w:sz w:val="20"/>
          <w:szCs w:val="20"/>
        </w:rPr>
        <w:t>2</w:t>
      </w:r>
      <w:r w:rsidR="00580F13" w:rsidRPr="00351B34">
        <w:rPr>
          <w:rFonts w:ascii="Aptos" w:hAnsi="Aptos" w:cstheme="minorHAnsi"/>
          <w:sz w:val="20"/>
          <w:szCs w:val="20"/>
        </w:rPr>
        <w:t xml:space="preserve">2 </w:t>
      </w:r>
      <w:r w:rsidRPr="00351B34">
        <w:rPr>
          <w:rFonts w:ascii="Aptos" w:hAnsi="Aptos" w:cstheme="minorHAnsi"/>
          <w:sz w:val="20"/>
          <w:szCs w:val="20"/>
        </w:rPr>
        <w:t xml:space="preserve">r., poz. </w:t>
      </w:r>
      <w:r w:rsidR="00580F13" w:rsidRPr="00351B34">
        <w:rPr>
          <w:rFonts w:ascii="Aptos" w:hAnsi="Aptos" w:cstheme="minorHAnsi"/>
          <w:sz w:val="20"/>
          <w:szCs w:val="20"/>
        </w:rPr>
        <w:t>1327</w:t>
      </w:r>
      <w:r w:rsidR="00F02559" w:rsidRPr="00351B34">
        <w:rPr>
          <w:rFonts w:ascii="Aptos" w:hAnsi="Aptos" w:cstheme="minorHAnsi"/>
          <w:sz w:val="20"/>
          <w:szCs w:val="20"/>
        </w:rPr>
        <w:t xml:space="preserve"> z późn zm.) </w:t>
      </w:r>
      <w:r w:rsidRPr="00351B34">
        <w:rPr>
          <w:rFonts w:ascii="Aptos" w:hAnsi="Aptos" w:cstheme="minorHAnsi"/>
          <w:sz w:val="20"/>
          <w:szCs w:val="20"/>
        </w:rPr>
        <w:t xml:space="preserve"> </w:t>
      </w:r>
    </w:p>
    <w:p w14:paraId="6E2BA4DB" w14:textId="77777777" w:rsidR="006C1A36" w:rsidRPr="00397FC6" w:rsidRDefault="006C1A36" w:rsidP="000A359B">
      <w:pPr>
        <w:spacing w:after="0"/>
        <w:ind w:left="708"/>
        <w:rPr>
          <w:rFonts w:ascii="Aptos" w:hAnsi="Aptos" w:cstheme="minorHAnsi"/>
          <w:b/>
          <w:color w:val="7030A0"/>
          <w:sz w:val="20"/>
          <w:szCs w:val="20"/>
        </w:rPr>
      </w:pPr>
      <w:r w:rsidRPr="00397FC6">
        <w:rPr>
          <w:rFonts w:ascii="Aptos" w:hAnsi="Aptos" w:cstheme="minorHAnsi"/>
          <w:b/>
          <w:color w:val="7030A0"/>
          <w:sz w:val="20"/>
          <w:szCs w:val="20"/>
        </w:rPr>
        <w:t>3. Organ wykonawczy jednostki samorządu terytorialnego, nie później niż do dnia 31 maja każdego roku, jest obowiązany przedłożyć organowi stanowiącemu jednostki samorządu te</w:t>
      </w:r>
      <w:r w:rsidR="00292CB1" w:rsidRPr="00397FC6">
        <w:rPr>
          <w:rFonts w:ascii="Aptos" w:hAnsi="Aptos" w:cstheme="minorHAnsi"/>
          <w:b/>
          <w:color w:val="7030A0"/>
          <w:sz w:val="20"/>
          <w:szCs w:val="20"/>
        </w:rPr>
        <w:t>rytorialnego oraz opublikować w </w:t>
      </w:r>
      <w:r w:rsidRPr="00397FC6">
        <w:rPr>
          <w:rFonts w:ascii="Aptos" w:hAnsi="Aptos" w:cstheme="minorHAnsi"/>
          <w:b/>
          <w:color w:val="7030A0"/>
          <w:sz w:val="20"/>
          <w:szCs w:val="20"/>
        </w:rPr>
        <w:t>Biuletynie Informacji Publicznej sprawozdanie z realizacji programu współpracy za rok poprzedni.</w:t>
      </w:r>
    </w:p>
    <w:p w14:paraId="1B604E89" w14:textId="77777777" w:rsidR="006C1A36" w:rsidRPr="00351B34" w:rsidRDefault="006C1A36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58B1A3AD" w14:textId="245766A3" w:rsidR="006C1A36" w:rsidRPr="00351B34" w:rsidRDefault="006C1A36" w:rsidP="00397FC6">
      <w:pPr>
        <w:shd w:val="clear" w:color="auto" w:fill="F6C3FF"/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t xml:space="preserve">2. Program współpracy na rok </w:t>
      </w:r>
      <w:r w:rsidR="00F943D4">
        <w:rPr>
          <w:rFonts w:ascii="Aptos" w:hAnsi="Aptos" w:cstheme="minorHAnsi"/>
          <w:b/>
          <w:bCs/>
          <w:sz w:val="20"/>
          <w:szCs w:val="20"/>
        </w:rPr>
        <w:t xml:space="preserve">2024 </w:t>
      </w:r>
    </w:p>
    <w:p w14:paraId="31E10FBF" w14:textId="77777777" w:rsidR="006C1A36" w:rsidRPr="00351B34" w:rsidRDefault="006C1A36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7AA99EE8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bookmarkStart w:id="0" w:name="_Hlk161047896"/>
      <w:r w:rsidRPr="00351B34">
        <w:rPr>
          <w:rFonts w:ascii="Aptos" w:hAnsi="Aptos" w:cstheme="minorHAnsi"/>
          <w:sz w:val="20"/>
          <w:szCs w:val="20"/>
        </w:rPr>
        <w:t xml:space="preserve">Działając na podstawie uchwały Nr LII/523/2010 Rady Miejskiej w Kcyni z dnia 30 sierpnia 2010 r., Burmistrz Kcyni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2024 rok </w:t>
      </w:r>
    </w:p>
    <w:p w14:paraId="58421DF8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Konsultacje przebiegały dwutorowo (od 14 sierpnia 2023 r. do 4 października 2023 r.) </w:t>
      </w:r>
    </w:p>
    <w:p w14:paraId="7B849E50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1) publikacja na stronie internetowej gminy Kcynia www.kcynia.pl w zakładce „Organizacje pozarządowe” – formularz uwag oraz propozycji (publikacja na portalu społecznościowym Facebook – wydarzenie, aktualności; wysyłka mailowa zaproszeń do stowarzyszeń, które udostępniły swój adres mailowy na potrzeby konsultacji; publikacja na BIP; publikacja na tablicy ogłoszeń). </w:t>
      </w:r>
    </w:p>
    <w:p w14:paraId="29BA607F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2) Uwagi do projektu Programu Współpracy można było zgłaszać:</w:t>
      </w:r>
    </w:p>
    <w:p w14:paraId="6E149E4F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1)    za pośrednictwem poczty elektronicznej na adres: ewa.halas@kcynia.pl </w:t>
      </w:r>
    </w:p>
    <w:p w14:paraId="280A230E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2)    faksem pod numerem  52 589 37 20 wew.115  </w:t>
      </w:r>
    </w:p>
    <w:p w14:paraId="27EF885C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3)    pocztą tradycyjną na adres: Urząd Miejski w Kcyni ul. Rynek 23 pokój nr 205, 89 – 240 Kcynia </w:t>
      </w:r>
    </w:p>
    <w:p w14:paraId="2B4EF4B6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4)    przynosząc formularz osobiście i zostawiając w punkcie informacyjnym znajdującym się na parterze Urzędu Miejskiego w Kcyni</w:t>
      </w:r>
    </w:p>
    <w:p w14:paraId="0F0EA1F1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Informacja o konsultacjach pojawiła się także na stronie BIP Kcyni oraz została zamieszczona na tablicy informacyjnej Urzędu Miejskiego (zgodnie z §6 ust. 1 uchwały Nr LII/523/2010 Rady Miejskiej w Kcyni z dnia 30 sierpnia 2010 r. w sprawie określenia szczegółowego sposobu konsultowania z radami działalności pożytku publicznego lub organizacjami pozarządowymi i podmiotami o których mowa w art. 3 ustawy o działalności pożytku publicznego i wolontariacie, projektów aktów prawa miejscowego w dziedzinach dotyczących działalności statutowej tych organizacji).</w:t>
      </w:r>
    </w:p>
    <w:p w14:paraId="3F675A64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lastRenderedPageBreak/>
        <w:t xml:space="preserve">W wyznaczonym terminie nie wpłynęły żadne pisemne uwagi, opinie, wnioski dotyczące projektu programu na rok 2024. </w:t>
      </w:r>
    </w:p>
    <w:p w14:paraId="7B037EDF" w14:textId="77777777" w:rsidR="00F943D4" w:rsidRPr="00397FC6" w:rsidRDefault="00F943D4" w:rsidP="00F943D4">
      <w:pPr>
        <w:rPr>
          <w:rFonts w:ascii="Aptos" w:hAnsi="Aptos" w:cstheme="minorHAnsi"/>
          <w:b/>
          <w:bCs/>
          <w:color w:val="7030A0"/>
          <w:sz w:val="20"/>
          <w:szCs w:val="20"/>
        </w:rPr>
      </w:pPr>
      <w:r w:rsidRPr="00397FC6">
        <w:rPr>
          <w:rFonts w:ascii="Aptos" w:hAnsi="Aptos" w:cstheme="minorHAnsi"/>
          <w:b/>
          <w:bCs/>
          <w:color w:val="7030A0"/>
          <w:sz w:val="20"/>
          <w:szCs w:val="20"/>
        </w:rPr>
        <w:t xml:space="preserve">4 października 2023 r. o godz. 15.00 w  siedzibie Urzędu Miejskiego w Kcyni odbyło się spotkanie konsultacyjne programu współpracy na 2024 rok połączone z I Gminnym Forum NGO.  W spotkaniu udział wzięli przedstawiciele 16 stowarzyszeń. </w:t>
      </w:r>
    </w:p>
    <w:p w14:paraId="50273B54" w14:textId="77777777" w:rsidR="00F943D4" w:rsidRPr="00351B34" w:rsidRDefault="00F943D4" w:rsidP="00F943D4">
      <w:pPr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Propozycja programu została przyjęta przez NGO bez zastrzeżeń.  </w:t>
      </w:r>
    </w:p>
    <w:p w14:paraId="0C1BEB59" w14:textId="77777777" w:rsidR="00F943D4" w:rsidRPr="00351B34" w:rsidRDefault="00F943D4" w:rsidP="00F943D4">
      <w:pPr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Ostateczny kształt Programu Współpracy na 2024 rok został przyjęty Uchwałą Nr LXVII/494/2023 Rady Miejskiej w Kcyni z dnia 26 października 2023 r. w sprawie „Programu współpracy Gminy Kcynia z organizacjami pozarządowymi i innymi podmiotami prowadzącymi działalność pożytku publicznego na rok 2024”. </w:t>
      </w:r>
    </w:p>
    <w:p w14:paraId="2620630A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Przedstawiciele stowarzyszeń jednogłośnie zaakceptowali projekt programu. </w:t>
      </w:r>
    </w:p>
    <w:p w14:paraId="438448D4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14:paraId="44EAD0D2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7F59E007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1.</w:t>
      </w:r>
      <w:r w:rsidRPr="00351B34">
        <w:rPr>
          <w:rFonts w:ascii="Aptos" w:hAnsi="Aptos" w:cstheme="minorHAnsi"/>
          <w:i/>
          <w:sz w:val="20"/>
          <w:szCs w:val="20"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14:paraId="35F46148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2.</w:t>
      </w:r>
      <w:r w:rsidRPr="00351B34">
        <w:rPr>
          <w:rFonts w:ascii="Aptos" w:hAnsi="Aptos" w:cstheme="minorHAnsi"/>
          <w:i/>
          <w:sz w:val="20"/>
          <w:szCs w:val="20"/>
        </w:rPr>
        <w:tab/>
        <w:t>Cel główny realizuje się poprzez następujące cele szczegółowe:</w:t>
      </w:r>
    </w:p>
    <w:p w14:paraId="7B44E0FE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1)</w:t>
      </w:r>
      <w:r w:rsidRPr="00351B34">
        <w:rPr>
          <w:rFonts w:ascii="Aptos" w:hAnsi="Aptos" w:cstheme="minorHAnsi"/>
          <w:i/>
          <w:sz w:val="20"/>
          <w:szCs w:val="20"/>
        </w:rPr>
        <w:tab/>
        <w:t>pobudzenie aktywności organizacji pozarządowych działających na terenie gminy;</w:t>
      </w:r>
    </w:p>
    <w:p w14:paraId="1C786850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2)</w:t>
      </w:r>
      <w:r w:rsidRPr="00351B34">
        <w:rPr>
          <w:rFonts w:ascii="Aptos" w:hAnsi="Aptos" w:cstheme="minorHAnsi"/>
          <w:i/>
          <w:sz w:val="20"/>
          <w:szCs w:val="20"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14:paraId="5246783D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3)</w:t>
      </w:r>
      <w:r w:rsidRPr="00351B34">
        <w:rPr>
          <w:rFonts w:ascii="Aptos" w:hAnsi="Aptos" w:cstheme="minorHAnsi"/>
          <w:i/>
          <w:sz w:val="20"/>
          <w:szCs w:val="20"/>
        </w:rPr>
        <w:tab/>
        <w:t>integrację podmiotów prowadzących działalność obejmującą swym zakresem sferę zdań publicznych wymienionych w art. 4 ustawy;</w:t>
      </w:r>
    </w:p>
    <w:p w14:paraId="747F9852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4)</w:t>
      </w:r>
      <w:r w:rsidRPr="00351B34">
        <w:rPr>
          <w:rFonts w:ascii="Aptos" w:hAnsi="Aptos" w:cstheme="minorHAnsi"/>
          <w:i/>
          <w:sz w:val="20"/>
          <w:szCs w:val="20"/>
        </w:rPr>
        <w:tab/>
        <w:t>otwarcie na innowacyjność oraz konkurencyjność poprzez umożliwienie organizacjom wystąpienia z ofertą realizacji konkretnych zadań publicznych;</w:t>
      </w:r>
    </w:p>
    <w:p w14:paraId="5E036BA9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5)</w:t>
      </w:r>
      <w:r w:rsidRPr="00351B34">
        <w:rPr>
          <w:rFonts w:ascii="Aptos" w:hAnsi="Aptos" w:cstheme="minorHAnsi"/>
          <w:i/>
          <w:sz w:val="20"/>
          <w:szCs w:val="20"/>
        </w:rPr>
        <w:tab/>
        <w:t>tworzenie warunków do wzmacniania istniejących organizacji, powstawania nowych organizacji i inicjatyw obywatelskich;</w:t>
      </w:r>
    </w:p>
    <w:p w14:paraId="4446258F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6)</w:t>
      </w:r>
      <w:r w:rsidRPr="00351B34">
        <w:rPr>
          <w:rFonts w:ascii="Aptos" w:hAnsi="Aptos" w:cstheme="minorHAnsi"/>
          <w:i/>
          <w:sz w:val="20"/>
          <w:szCs w:val="20"/>
        </w:rPr>
        <w:tab/>
        <w:t>zapewnienie jeszcze efektywniejszego wykonywania zadań publicznych gminy przez włącznie do ich realizacji organizacji;</w:t>
      </w:r>
    </w:p>
    <w:p w14:paraId="521BBFC1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7)</w:t>
      </w:r>
      <w:r w:rsidRPr="00351B34">
        <w:rPr>
          <w:rFonts w:ascii="Aptos" w:hAnsi="Aptos" w:cstheme="minorHAnsi"/>
          <w:i/>
          <w:sz w:val="20"/>
          <w:szCs w:val="20"/>
        </w:rPr>
        <w:tab/>
        <w:t>współpracę sektora pozarządowego i społeczności lokalnych w kreowaniu polityki społecznej w gminie;</w:t>
      </w:r>
    </w:p>
    <w:p w14:paraId="0D984308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8)</w:t>
      </w:r>
      <w:r w:rsidRPr="00351B34">
        <w:rPr>
          <w:rFonts w:ascii="Aptos" w:hAnsi="Aptos" w:cstheme="minorHAnsi"/>
          <w:i/>
          <w:sz w:val="20"/>
          <w:szCs w:val="20"/>
        </w:rPr>
        <w:tab/>
        <w:t>wspieranie oraz powierzanie organizacjom zadań publicznych.</w:t>
      </w:r>
    </w:p>
    <w:p w14:paraId="25503D4F" w14:textId="77777777" w:rsidR="00F943D4" w:rsidRPr="00351B34" w:rsidRDefault="00F943D4" w:rsidP="00F943D4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</w:p>
    <w:p w14:paraId="124CCA68" w14:textId="77777777" w:rsidR="00F943D4" w:rsidRPr="00351B34" w:rsidRDefault="00F943D4" w:rsidP="00F943D4">
      <w:pPr>
        <w:spacing w:after="0" w:line="240" w:lineRule="auto"/>
        <w:rPr>
          <w:rFonts w:ascii="Aptos" w:eastAsia="Times New Roman" w:hAnsi="Aptos" w:cstheme="minorHAnsi"/>
          <w:b/>
          <w:bCs/>
          <w:sz w:val="20"/>
          <w:szCs w:val="20"/>
          <w:lang w:eastAsia="pl-PL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t>Do priorytetowych obszarów zadań publicznych gminy Kcynia zaplanowanych do realizacji w 2024 roku przy współudziale organizacji pozarządowych, należą zadania z zakresu (art. 4 ustawy – sfery zadań publicznych):</w:t>
      </w:r>
      <w:r w:rsidRPr="00351B34">
        <w:rPr>
          <w:rFonts w:ascii="Aptos" w:hAnsi="Aptos" w:cstheme="minorHAnsi"/>
          <w:b/>
          <w:bCs/>
          <w:sz w:val="20"/>
          <w:szCs w:val="20"/>
        </w:rPr>
        <w:cr/>
      </w:r>
      <w:r w:rsidRPr="00351B34">
        <w:rPr>
          <w:rFonts w:ascii="Aptos" w:eastAsia="Times New Roman" w:hAnsi="Aptos" w:cstheme="minorHAnsi"/>
          <w:b/>
          <w:bCs/>
          <w:sz w:val="20"/>
          <w:szCs w:val="20"/>
          <w:lang w:eastAsia="pl-PL"/>
        </w:rPr>
        <w:t xml:space="preserve"> </w:t>
      </w:r>
    </w:p>
    <w:p w14:paraId="26FDAEEE" w14:textId="77777777" w:rsidR="00F943D4" w:rsidRPr="00397FC6" w:rsidRDefault="00F943D4" w:rsidP="00F943D4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</w:rPr>
        <w:t>1. </w:t>
      </w: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2024 r. w zakresie nauki, szkolnictwa wyższego, edukacji, oświaty i wychowania pod nazwą „EDUKACJA 2024”.</w:t>
      </w:r>
    </w:p>
    <w:p w14:paraId="6D2CAE4F" w14:textId="77777777" w:rsidR="00F943D4" w:rsidRPr="00351B34" w:rsidRDefault="00F943D4" w:rsidP="00F943D4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Konkurs ma na celu wyłonienie i dofinansowanie projektów przyczyniających się do wzbogacenia oferty edukacyjnej gminy Kcynia, w szczególności poprzez organizację kółek zainteresowań, zajęć dodatkowych, wystaw, konkursów skierowanych do uczniów, spotkań warsztatowych itp.</w:t>
      </w:r>
    </w:p>
    <w:p w14:paraId="66280256" w14:textId="77777777" w:rsidR="00F943D4" w:rsidRPr="00351B34" w:rsidRDefault="00F943D4" w:rsidP="00F943D4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Konkurs obejmuje w szczególności następujące rodzaje zadań:</w:t>
      </w:r>
    </w:p>
    <w:p w14:paraId="27EE7DFA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warsztaty edukacyjne dla dzieci i młodzieży organizowane poza podstawą programową realizowaną przez placówkę oświatową (poza godzinami zajęć w szkołach lub w dni wolne od nauki szkolnej).</w:t>
      </w:r>
    </w:p>
    <w:p w14:paraId="0363A668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lastRenderedPageBreak/>
        <w:t>2)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konkursy plastyczne, edukacyjne w różnych dziedzinach, skierowane do dzieci i młodzieży.</w:t>
      </w:r>
    </w:p>
    <w:p w14:paraId="20F39B4E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4)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wycieczki tematyczne, wyjazdy edukacyjne (organizowane poza godzinami zajęć w szkołach lub w dni wolne od nauki szkolnej).</w:t>
      </w:r>
    </w:p>
    <w:p w14:paraId="3C99C9AA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5)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kółka zainteresowań.</w:t>
      </w:r>
    </w:p>
    <w:p w14:paraId="72DA5FCA" w14:textId="77777777" w:rsidR="00F943D4" w:rsidRPr="00397FC6" w:rsidRDefault="00F943D4" w:rsidP="00F943D4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</w:rPr>
        <w:t>2. </w:t>
      </w: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2024 r. w zakresie kultury, sztuki, ochrony dóbr kultury i dziedzictwa narodowego, pod nazwą „KULTURA I DZIEDZICTWO NARODOWE 2024”.</w:t>
      </w:r>
    </w:p>
    <w:p w14:paraId="3E99AAD7" w14:textId="77777777" w:rsidR="00F943D4" w:rsidRPr="00351B34" w:rsidRDefault="00F943D4" w:rsidP="00F943D4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Konkurs ma na celu wyłonienie i dofinansowanie projektów przyczyniających się do podniesienia atrakcyjności kulturalnej gminy Kcynia i wzbogacenie oferty kulturalnej kierowanej do mieszkańców, co nastąpi poprzez realizację w trakcie 2024 roku na terenie Gminy Kcynia następujących rodzajów zadań:</w:t>
      </w:r>
    </w:p>
    <w:p w14:paraId="283BC7A8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wspierania zadań z zakresu upowszechniania i rozwoju kultury, sztuki, ochrony dóbr kultury i dziedzictwa narodowego.</w:t>
      </w:r>
    </w:p>
    <w:p w14:paraId="186751CC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2)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realizacji zadań związanych z ochroną i wspieraniem twórczości ludowej regionu.</w:t>
      </w:r>
    </w:p>
    <w:p w14:paraId="4EB9C9D0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3)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organizowania imprez, festynów, biesiad, wystaw, itp.</w:t>
      </w:r>
    </w:p>
    <w:p w14:paraId="48800E13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4)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publikacji związanych z tradycją, historią i kulturą lokalną.</w:t>
      </w:r>
    </w:p>
    <w:p w14:paraId="73A8BCC0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5)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organizacji nocy muzeów.</w:t>
      </w:r>
    </w:p>
    <w:p w14:paraId="2B5E0764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6)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innych działań dotyczących lokalnej kultury, tradycji i sztuki w tym: inscenizacji, rekonstrukcji, obchodów świąt państwowych itp.</w:t>
      </w:r>
    </w:p>
    <w:p w14:paraId="514E41B2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7)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zakupu instrumentów muzycznych na potrzeby regionalnych zespołów ludowych i folkowych.</w:t>
      </w:r>
    </w:p>
    <w:p w14:paraId="423B369C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8)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działalność orkiestr dętych.</w:t>
      </w:r>
    </w:p>
    <w:p w14:paraId="74AADC8E" w14:textId="77777777" w:rsidR="00F943D4" w:rsidRPr="00397FC6" w:rsidRDefault="00F943D4" w:rsidP="00F943D4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</w:rPr>
        <w:t>3. </w:t>
      </w: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2024 r. w zakresie ochrony i promocji zdrowia, w tym działalności leczniczej w rozumieniu ustawy z dnia 15 kwietnia 2011 r. o działalności leczniczej (Dz.U. 2021 poz. 711), działalności na rzecz osób w wieku emerytalnym oraz promocji i organizacji wolontariatu pod nazwą „ZDROWIE,SENIORZY I WOLONTARIAT 2024”,</w:t>
      </w:r>
    </w:p>
    <w:p w14:paraId="59DC2447" w14:textId="77777777" w:rsidR="00F943D4" w:rsidRPr="00351B34" w:rsidRDefault="00F943D4" w:rsidP="00F943D4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Konkurs ma na celu wyłonienie i dofinansowanie projektów przyczyniających się do wzbogacenia i uzupełnienia oferty gminy Kcynia w zakresie promowania zdrowia, jak również wsparcie seniorów, co nastąpi poprzez realizację w trakcie 2024 roku na terenie Gminy Kcynia następujących rodzajów zadań:</w:t>
      </w:r>
    </w:p>
    <w:p w14:paraId="6D6898D3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wspieranie realizacji zadań z zakresu ochrony i promocji zdrowia, ze szczególnym uwzględnieniem pierwszej pomocy medycznej.</w:t>
      </w:r>
    </w:p>
    <w:p w14:paraId="60BBB91B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2)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organizowanie oraz współorganizowanie konferencji, seminariów, szkoleń dotyczących profilaktyki i promocji zdrowia oraz wolontariatu.</w:t>
      </w:r>
    </w:p>
    <w:p w14:paraId="1CB934BA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3)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organizację ogólnodostępnych badań skierowanych do mieszkańców gminy.</w:t>
      </w:r>
    </w:p>
    <w:p w14:paraId="082876FA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4)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wspieranie zadań skierowanych bezpośrednio do osób niepełnosprawnych.</w:t>
      </w:r>
    </w:p>
    <w:p w14:paraId="1368F92A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5)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walka z otyłością w szczególności wśród dzieci i młodzieży.</w:t>
      </w:r>
    </w:p>
    <w:p w14:paraId="3D2B7768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6)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profilaktyka i higiena jamy ustnej.</w:t>
      </w:r>
    </w:p>
    <w:p w14:paraId="47909EA2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7)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pikniki, festyny, białe soboty itp.</w:t>
      </w:r>
    </w:p>
    <w:p w14:paraId="12227C21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lastRenderedPageBreak/>
        <w:t>8)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prowadzenie działań na rzecz upowszechniania wiedzy na temat zdrowia psychicznego i jego uwarunkowań, kształtowanie przekonań, postaw, zachowań i stylu życia wspierającego zdrowie psychiczne, rozwijanie umiejętności radzenia sobie w sytuacjach zagrażających zdrowiu psychicznemu.</w:t>
      </w:r>
    </w:p>
    <w:p w14:paraId="5000B835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9)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przeciwdziałanie samotności i izolacji społecznej seniorów poprzez systematycznie prowadzone działania zwiększające poczucie bezpieczeństwa, rozwijające zainteresowania i utrzymujące sprawność oraz przełamujące bariery</w:t>
      </w:r>
    </w:p>
    <w:p w14:paraId="46A7A843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10)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działania na rzecz wzmocnienia kompetencji oraz zwiększenia aktywności społecznej osób starszych.</w:t>
      </w:r>
    </w:p>
    <w:p w14:paraId="28EEF878" w14:textId="77777777" w:rsidR="00F943D4" w:rsidRPr="00397FC6" w:rsidRDefault="00F943D4" w:rsidP="00F943D4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</w:rPr>
        <w:t>4. </w:t>
      </w:r>
      <w:r w:rsidRPr="00397FC6">
        <w:rPr>
          <w:rFonts w:ascii="Aptos" w:eastAsia="Times New Roman" w:hAnsi="Aptos" w:cs="Times New Roman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2024 r. w zakresie wspierania i upowszechniania kultury fizycznej, pod nazwą „SPORT 2024”,</w:t>
      </w:r>
    </w:p>
    <w:p w14:paraId="72BEDD2C" w14:textId="77777777" w:rsidR="00F943D4" w:rsidRPr="00351B34" w:rsidRDefault="00F943D4" w:rsidP="00397FC6">
      <w:pPr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Konkurs ma na celu wyłonienie i dofinansowanie projektów przyczyniających się do wzbogacenia i uzupełnienia oferty gminy Kcynia w zakresie promowania zdrowia, jak również wsparcie seniorów.</w:t>
      </w:r>
    </w:p>
    <w:p w14:paraId="1F37C910" w14:textId="77777777" w:rsidR="00F943D4" w:rsidRPr="00351B34" w:rsidRDefault="00F943D4" w:rsidP="00397FC6">
      <w:pPr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Przewiduje się następujące rodzaje zadań:</w:t>
      </w:r>
    </w:p>
    <w:p w14:paraId="3A2929D4" w14:textId="77777777" w:rsidR="00F943D4" w:rsidRPr="00351B34" w:rsidRDefault="00F943D4" w:rsidP="00F943D4">
      <w:pPr>
        <w:keepLines/>
        <w:spacing w:before="120" w:after="120"/>
        <w:ind w:firstLine="340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1. 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Rodzaj zadania publicznego - upowszechnianie aktywności fizycznej wśród dzieci i młodzieży</w:t>
      </w:r>
    </w:p>
    <w:p w14:paraId="58367AA3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organizacja zajęć, wydarzeń, imprez sportowych, zawodów sportowych na terenie gminy Kcynia skierowanych do różnych grup odbiorców (obszar wiejski i miejski), w tym w szczególności integracyjne imprezy rodzinne.</w:t>
      </w:r>
    </w:p>
    <w:p w14:paraId="3D0BAA23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2)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organizacja zawodów sportowych, turniejów, eventów promujących aktywny tryb życia itp.</w:t>
      </w:r>
    </w:p>
    <w:p w14:paraId="038AE247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3)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organizacja prelekcji, wykładów i spotkań dotyczących aktywności w każdym wieku.</w:t>
      </w:r>
    </w:p>
    <w:p w14:paraId="02175DF1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4)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promocja ruchu na świeżym powietrzu.</w:t>
      </w:r>
    </w:p>
    <w:p w14:paraId="557B971A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5)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upowszechnianie i promocja tenisa ziemnego</w:t>
      </w:r>
    </w:p>
    <w:p w14:paraId="0160B544" w14:textId="77777777" w:rsidR="00F943D4" w:rsidRPr="00351B34" w:rsidRDefault="00F943D4" w:rsidP="00F943D4">
      <w:pPr>
        <w:keepLines/>
        <w:spacing w:before="120" w:after="120"/>
        <w:ind w:firstLine="340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2. 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Rodzaj zadania publicznego - upowszechnianie piłki ręcznej, tenisa stołowego, piłki nożnej i judo w klubach sportowych, w ramach prowadzonych sekcji</w:t>
      </w:r>
    </w:p>
    <w:p w14:paraId="76169CA2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1)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organizacja zajęć treningowych.</w:t>
      </w:r>
    </w:p>
    <w:p w14:paraId="5C83F620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2)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organizacja zawodów/turniejów sportowych (w tym okolicznościowych).</w:t>
      </w:r>
    </w:p>
    <w:p w14:paraId="4D8617FE" w14:textId="77777777" w:rsidR="00F943D4" w:rsidRPr="00351B34" w:rsidRDefault="00F943D4" w:rsidP="00F943D4">
      <w:pPr>
        <w:spacing w:before="120" w:after="120"/>
        <w:ind w:left="340" w:hanging="227"/>
        <w:rPr>
          <w:rFonts w:ascii="Aptos" w:eastAsia="Times New Roman" w:hAnsi="Aptos" w:cs="Times New Roman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3)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uczestnictwo w rozgrywkach ligowych.</w:t>
      </w:r>
    </w:p>
    <w:p w14:paraId="2C535A78" w14:textId="77777777" w:rsidR="00F943D4" w:rsidRPr="00351B34" w:rsidRDefault="00F943D4" w:rsidP="00F943D4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351B34">
        <w:rPr>
          <w:rFonts w:ascii="Aptos" w:eastAsia="Times New Roman" w:hAnsi="Aptos" w:cs="Times New Roman"/>
          <w:sz w:val="20"/>
          <w:szCs w:val="20"/>
        </w:rPr>
        <w:t>4) </w:t>
      </w:r>
      <w:r w:rsidRPr="00351B34">
        <w:rPr>
          <w:rFonts w:ascii="Aptos" w:eastAsia="Times New Roman" w:hAnsi="Aptos" w:cs="Times New Roman"/>
          <w:color w:val="000000"/>
          <w:sz w:val="20"/>
          <w:szCs w:val="20"/>
          <w:u w:color="000000"/>
        </w:rPr>
        <w:t>udział dzieci i młodzieży w obozach sportowych organizowanych przez kluby sportowe</w:t>
      </w:r>
    </w:p>
    <w:p w14:paraId="14C2765A" w14:textId="77777777" w:rsidR="00F943D4" w:rsidRDefault="00F943D4" w:rsidP="00F943D4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40A886F5" w14:textId="77777777" w:rsidR="00F943D4" w:rsidRPr="00351B34" w:rsidRDefault="00F943D4" w:rsidP="00F943D4">
      <w:pPr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t>W listopadzie 2023 r. ogłoszone zostały 4 konkursy ofert na 2024 rok:</w:t>
      </w:r>
    </w:p>
    <w:p w14:paraId="1C4E2A8B" w14:textId="77777777" w:rsidR="00F943D4" w:rsidRPr="00351B34" w:rsidRDefault="00F943D4" w:rsidP="00F943D4">
      <w:pPr>
        <w:spacing w:after="0"/>
        <w:rPr>
          <w:rFonts w:ascii="Aptos" w:hAnsi="Aptos" w:cstheme="minorHAnsi"/>
          <w:sz w:val="20"/>
          <w:szCs w:val="20"/>
        </w:rPr>
      </w:pPr>
    </w:p>
    <w:p w14:paraId="7DC2D030" w14:textId="77777777" w:rsidR="00F943D4" w:rsidRPr="00351B34" w:rsidRDefault="00F943D4" w:rsidP="00F943D4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ZARZĄDZENIE NR 159.2023 BURMISTRZA KCYNI z dnia 30 listopada 2023 r. w sprawie ogłoszenia otwartych konkursów ofert Nr 1-4/2024 na wykonywanie zadań publicznych związanych z realizacją zadań gminy Kcynia w 2024 r.</w:t>
      </w:r>
    </w:p>
    <w:p w14:paraId="35B9BC65" w14:textId="77777777" w:rsidR="00F943D4" w:rsidRPr="00351B34" w:rsidRDefault="00F943D4" w:rsidP="00F943D4">
      <w:pPr>
        <w:spacing w:after="0"/>
        <w:rPr>
          <w:rFonts w:ascii="Aptos" w:hAnsi="Aptos" w:cstheme="minorHAnsi"/>
          <w:sz w:val="20"/>
          <w:szCs w:val="20"/>
        </w:rPr>
      </w:pPr>
    </w:p>
    <w:p w14:paraId="317D4B61" w14:textId="77777777" w:rsidR="00F943D4" w:rsidRPr="00351B34" w:rsidRDefault="00F943D4" w:rsidP="00F943D4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Uruchomiliśmy również generator ofert eNGO, za pośrednictwem którego składane są oferty konkursowe. </w:t>
      </w:r>
    </w:p>
    <w:p w14:paraId="2EC1962A" w14:textId="45FE97F6" w:rsidR="00F943D4" w:rsidRDefault="0002315C" w:rsidP="00F943D4">
      <w:pPr>
        <w:spacing w:after="0"/>
        <w:rPr>
          <w:rFonts w:ascii="Aptos" w:hAnsi="Aptos" w:cstheme="minorHAnsi"/>
          <w:sz w:val="20"/>
          <w:szCs w:val="20"/>
        </w:rPr>
      </w:pPr>
      <w:hyperlink r:id="rId8" w:history="1">
        <w:r w:rsidRPr="000D56AD">
          <w:rPr>
            <w:rStyle w:val="Hipercze"/>
            <w:rFonts w:ascii="Aptos" w:hAnsi="Aptos" w:cstheme="minorHAnsi"/>
            <w:sz w:val="20"/>
            <w:szCs w:val="20"/>
          </w:rPr>
          <w:t>https://kcynia.engo.org.pl</w:t>
        </w:r>
      </w:hyperlink>
    </w:p>
    <w:p w14:paraId="4322EF82" w14:textId="52336377" w:rsidR="0002315C" w:rsidRDefault="0002315C" w:rsidP="00F943D4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Generator ma na celu ułatwienie pracy zarówno pracownikom, jak i stowarzyszeniom. </w:t>
      </w:r>
    </w:p>
    <w:p w14:paraId="7F994C0D" w14:textId="77777777" w:rsidR="0002315C" w:rsidRDefault="0002315C" w:rsidP="00F943D4">
      <w:pPr>
        <w:spacing w:after="0"/>
        <w:rPr>
          <w:rFonts w:ascii="Aptos" w:hAnsi="Aptos" w:cstheme="minorHAnsi"/>
          <w:sz w:val="20"/>
          <w:szCs w:val="20"/>
        </w:rPr>
      </w:pPr>
    </w:p>
    <w:p w14:paraId="372875AD" w14:textId="77777777" w:rsidR="0002315C" w:rsidRDefault="0002315C" w:rsidP="00F943D4">
      <w:pPr>
        <w:spacing w:after="0"/>
        <w:rPr>
          <w:rFonts w:ascii="Aptos" w:hAnsi="Aptos" w:cstheme="minorHAnsi"/>
          <w:sz w:val="20"/>
          <w:szCs w:val="20"/>
        </w:rPr>
      </w:pPr>
    </w:p>
    <w:p w14:paraId="2DF1C8B6" w14:textId="17B70811" w:rsidR="0002315C" w:rsidRDefault="0002315C" w:rsidP="00F943D4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noProof/>
          <w:sz w:val="20"/>
          <w:szCs w:val="20"/>
        </w:rPr>
        <w:lastRenderedPageBreak/>
        <w:drawing>
          <wp:inline distT="0" distB="0" distL="0" distR="0" wp14:anchorId="509773D8" wp14:editId="60131120">
            <wp:extent cx="6121400" cy="3034030"/>
            <wp:effectExtent l="0" t="0" r="0" b="0"/>
            <wp:docPr id="2837247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24735" name="Obraz 2837247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noProof/>
          <w:sz w:val="20"/>
          <w:szCs w:val="20"/>
        </w:rPr>
        <w:drawing>
          <wp:inline distT="0" distB="0" distL="0" distR="0" wp14:anchorId="63BD410D" wp14:editId="43C6CBA8">
            <wp:extent cx="6121400" cy="4449445"/>
            <wp:effectExtent l="0" t="0" r="0" b="8255"/>
            <wp:docPr id="1862309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0999" name="Obraz 1862309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8260" w14:textId="77777777" w:rsidR="0002315C" w:rsidRPr="00351B34" w:rsidRDefault="0002315C" w:rsidP="00F943D4">
      <w:pPr>
        <w:spacing w:after="0"/>
        <w:rPr>
          <w:rFonts w:ascii="Aptos" w:hAnsi="Aptos" w:cstheme="minorHAnsi"/>
          <w:sz w:val="20"/>
          <w:szCs w:val="20"/>
        </w:rPr>
      </w:pPr>
    </w:p>
    <w:p w14:paraId="10B6083C" w14:textId="77777777" w:rsidR="00580F13" w:rsidRPr="00351B34" w:rsidRDefault="00580F13">
      <w:pPr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br w:type="page"/>
      </w:r>
    </w:p>
    <w:p w14:paraId="36BCEF96" w14:textId="06B797FE" w:rsidR="003C2CD5" w:rsidRPr="00351B34" w:rsidRDefault="003C2CD5" w:rsidP="00F943D4">
      <w:pPr>
        <w:shd w:val="clear" w:color="auto" w:fill="C189F7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lastRenderedPageBreak/>
        <w:t>3. NGO na terenie gminy Kcynia i ich aktywność w 202</w:t>
      </w:r>
      <w:r w:rsidR="00F943D4">
        <w:rPr>
          <w:rFonts w:ascii="Aptos" w:hAnsi="Aptos" w:cstheme="minorHAnsi"/>
          <w:b/>
          <w:bCs/>
          <w:sz w:val="20"/>
          <w:szCs w:val="20"/>
        </w:rPr>
        <w:t>4</w:t>
      </w:r>
      <w:r w:rsidRPr="00351B34">
        <w:rPr>
          <w:rFonts w:ascii="Aptos" w:hAnsi="Aptos" w:cstheme="minorHAnsi"/>
          <w:b/>
          <w:bCs/>
          <w:sz w:val="20"/>
          <w:szCs w:val="20"/>
        </w:rPr>
        <w:t xml:space="preserve"> roku </w:t>
      </w:r>
    </w:p>
    <w:p w14:paraId="049515A9" w14:textId="677D0960" w:rsidR="000E12D4" w:rsidRPr="00351B34" w:rsidRDefault="000E12D4" w:rsidP="0002315C">
      <w:pPr>
        <w:spacing w:after="0"/>
        <w:jc w:val="both"/>
        <w:rPr>
          <w:rFonts w:ascii="Aptos" w:hAnsi="Aptos" w:cstheme="minorHAnsi"/>
          <w:bCs/>
          <w:sz w:val="20"/>
          <w:szCs w:val="20"/>
        </w:rPr>
      </w:pPr>
      <w:r w:rsidRPr="00351B34">
        <w:rPr>
          <w:rFonts w:ascii="Aptos" w:hAnsi="Aptos" w:cstheme="minorHAnsi"/>
          <w:bCs/>
          <w:sz w:val="20"/>
          <w:szCs w:val="20"/>
        </w:rPr>
        <w:t>W powiecie nakielskim zewidencjonowanych jest 2</w:t>
      </w:r>
      <w:r w:rsidR="00A10385" w:rsidRPr="00351B34">
        <w:rPr>
          <w:rFonts w:ascii="Aptos" w:hAnsi="Aptos" w:cstheme="minorHAnsi"/>
          <w:bCs/>
          <w:sz w:val="20"/>
          <w:szCs w:val="20"/>
        </w:rPr>
        <w:t>8</w:t>
      </w:r>
      <w:r w:rsidR="00CD3A65">
        <w:rPr>
          <w:rFonts w:ascii="Aptos" w:hAnsi="Aptos" w:cstheme="minorHAnsi"/>
          <w:bCs/>
          <w:sz w:val="20"/>
          <w:szCs w:val="20"/>
        </w:rPr>
        <w:t>6</w:t>
      </w:r>
      <w:r w:rsidRPr="00351B34">
        <w:rPr>
          <w:rFonts w:ascii="Aptos" w:hAnsi="Aptos" w:cstheme="minorHAnsi"/>
          <w:bCs/>
          <w:sz w:val="20"/>
          <w:szCs w:val="20"/>
        </w:rPr>
        <w:t xml:space="preserve"> podmiotów. Są to stowarzyszenia</w:t>
      </w:r>
      <w:r w:rsidR="0002315C">
        <w:rPr>
          <w:rFonts w:ascii="Aptos" w:hAnsi="Aptos" w:cstheme="minorHAnsi"/>
          <w:bCs/>
          <w:sz w:val="20"/>
          <w:szCs w:val="20"/>
        </w:rPr>
        <w:t xml:space="preserve"> </w:t>
      </w:r>
      <w:r w:rsidRPr="00351B34">
        <w:rPr>
          <w:rFonts w:ascii="Aptos" w:hAnsi="Aptos" w:cstheme="minorHAnsi"/>
          <w:bCs/>
          <w:sz w:val="20"/>
          <w:szCs w:val="20"/>
        </w:rPr>
        <w:t>i kluby sportowe zarejestrowane w Krajowym Rejestrze Sądowym, stowarzyszenia zwykłe, uczniowskie kluby sportowe oraz ochotnicze straże pożarne.</w:t>
      </w:r>
    </w:p>
    <w:p w14:paraId="214653B6" w14:textId="4B46C74B" w:rsidR="000E12D4" w:rsidRDefault="000E12D4" w:rsidP="0002315C">
      <w:pPr>
        <w:spacing w:after="0"/>
        <w:jc w:val="both"/>
        <w:rPr>
          <w:rFonts w:ascii="Aptos" w:hAnsi="Aptos" w:cstheme="minorHAnsi"/>
          <w:bCs/>
          <w:sz w:val="20"/>
          <w:szCs w:val="20"/>
        </w:rPr>
      </w:pPr>
      <w:r w:rsidRPr="00351B34">
        <w:rPr>
          <w:rFonts w:ascii="Aptos" w:hAnsi="Aptos" w:cstheme="minorHAnsi"/>
          <w:bCs/>
          <w:sz w:val="20"/>
          <w:szCs w:val="20"/>
        </w:rPr>
        <w:t>Szeroki wachlarz działań organizacji pozarządowych działających w powiecie nakielskim pozwala na realizację wielu zadań publicznych z zakresu między innymi: podtrzymywania i upowszechniania tradycji narodowej, pielęgnowania polskości oraz rozwoju świadomości narodowej, obywatelskiej i kulturowej, z zakresu kultury, sztuki, ochrony dóbr kultury i dziedzictwa narodowego, działalności wspomagającej rozwój wspólnot i społeczności lokalnych, wspierania i upowszechniania kultury fizycznej, sportu, ekologii, ochrony dziedzictwa przyrodniczego, turystyki i krajoznawstwa, promocji i organizacji wolontariatu, wspierania osób w wieku emerytalnym, ochrony i promocji zdrowia</w:t>
      </w:r>
      <w:r w:rsidR="00580F13" w:rsidRPr="00351B34">
        <w:rPr>
          <w:rFonts w:ascii="Aptos" w:hAnsi="Aptos" w:cstheme="minorHAnsi"/>
          <w:bCs/>
          <w:sz w:val="20"/>
          <w:szCs w:val="20"/>
        </w:rPr>
        <w:t xml:space="preserve"> </w:t>
      </w:r>
      <w:r w:rsidRPr="00351B34">
        <w:rPr>
          <w:rFonts w:ascii="Aptos" w:hAnsi="Aptos" w:cstheme="minorHAnsi"/>
          <w:bCs/>
          <w:sz w:val="20"/>
          <w:szCs w:val="20"/>
        </w:rPr>
        <w:t>itp.</w:t>
      </w:r>
    </w:p>
    <w:p w14:paraId="10659E51" w14:textId="77777777" w:rsidR="00CD3A65" w:rsidRDefault="00CD3A65" w:rsidP="000E12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A205ED2" w14:textId="6D070F0A" w:rsidR="00CD3A65" w:rsidRPr="00351B34" w:rsidRDefault="00CD3A65" w:rsidP="000E12D4">
      <w:pPr>
        <w:spacing w:after="0"/>
        <w:rPr>
          <w:rFonts w:ascii="Aptos" w:hAnsi="Aptos" w:cstheme="minorHAnsi"/>
          <w:bCs/>
          <w:sz w:val="20"/>
          <w:szCs w:val="20"/>
        </w:rPr>
      </w:pPr>
      <w:r>
        <w:rPr>
          <w:rFonts w:ascii="Aptos" w:hAnsi="Aptos" w:cstheme="minorHAnsi"/>
          <w:bCs/>
          <w:noProof/>
          <w:sz w:val="20"/>
          <w:szCs w:val="20"/>
        </w:rPr>
        <w:drawing>
          <wp:inline distT="0" distB="0" distL="0" distR="0" wp14:anchorId="42D8F023" wp14:editId="480E4C5F">
            <wp:extent cx="5883150" cy="5189670"/>
            <wp:effectExtent l="0" t="0" r="3810" b="0"/>
            <wp:docPr id="5319196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19688" name="Obraz 5319196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9209" w14:textId="77777777" w:rsidR="000E12D4" w:rsidRDefault="000E12D4" w:rsidP="000E12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6090F09" w14:textId="77777777" w:rsidR="00CF2CF7" w:rsidRPr="00351B34" w:rsidRDefault="00CF2CF7" w:rsidP="000E12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09400E3C" w14:textId="75585EB6" w:rsidR="003C2CD5" w:rsidRPr="00351B34" w:rsidRDefault="006E069B" w:rsidP="000E12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351B34">
        <w:rPr>
          <w:rFonts w:ascii="Aptos" w:hAnsi="Aptos" w:cstheme="minorHAnsi"/>
          <w:bCs/>
          <w:sz w:val="20"/>
          <w:szCs w:val="20"/>
        </w:rPr>
        <w:lastRenderedPageBreak/>
        <w:t>Wśród NGO – 5</w:t>
      </w:r>
      <w:r w:rsidR="00CD3A65">
        <w:rPr>
          <w:rFonts w:ascii="Aptos" w:hAnsi="Aptos" w:cstheme="minorHAnsi"/>
          <w:bCs/>
          <w:sz w:val="20"/>
          <w:szCs w:val="20"/>
        </w:rPr>
        <w:t>2</w:t>
      </w:r>
      <w:r w:rsidRPr="00351B34">
        <w:rPr>
          <w:rFonts w:ascii="Aptos" w:hAnsi="Aptos" w:cstheme="minorHAnsi"/>
          <w:bCs/>
          <w:sz w:val="20"/>
          <w:szCs w:val="20"/>
        </w:rPr>
        <w:t xml:space="preserve"> to podmioty z naszej gminy. </w:t>
      </w:r>
      <w:r w:rsidR="003C2CD5" w:rsidRPr="00351B34">
        <w:rPr>
          <w:rFonts w:ascii="Aptos" w:hAnsi="Aptos" w:cstheme="minorHAnsi"/>
          <w:bCs/>
          <w:sz w:val="20"/>
          <w:szCs w:val="20"/>
        </w:rPr>
        <w:t xml:space="preserve">Są to stowarzyszenia i kluby sportowe zarejestrowane w Krajowym Rejestrze Sądowym, stowarzyszenia zwykłe, uczniowskie kluby sportowe oraz ochotnicze straże pożarne. </w:t>
      </w:r>
    </w:p>
    <w:p w14:paraId="456AD6CE" w14:textId="2EBF6392" w:rsidR="000E12D4" w:rsidRPr="00351B34" w:rsidRDefault="000E12D4" w:rsidP="000E12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F5B9D7E" w14:textId="377FFF1E" w:rsidR="000E12D4" w:rsidRPr="00351B34" w:rsidRDefault="00CD3A65" w:rsidP="000E12D4">
      <w:pPr>
        <w:spacing w:after="0"/>
        <w:rPr>
          <w:rFonts w:ascii="Aptos" w:hAnsi="Aptos" w:cstheme="minorHAnsi"/>
          <w:bCs/>
          <w:sz w:val="20"/>
          <w:szCs w:val="20"/>
        </w:rPr>
      </w:pPr>
      <w:r>
        <w:rPr>
          <w:rFonts w:ascii="Aptos" w:hAnsi="Aptos" w:cstheme="minorHAnsi"/>
          <w:bCs/>
          <w:noProof/>
          <w:sz w:val="20"/>
          <w:szCs w:val="20"/>
        </w:rPr>
        <w:drawing>
          <wp:inline distT="0" distB="0" distL="0" distR="0" wp14:anchorId="446AF691" wp14:editId="53B732D0">
            <wp:extent cx="5913632" cy="2857748"/>
            <wp:effectExtent l="0" t="0" r="0" b="0"/>
            <wp:docPr id="21257798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79857" name="Obraz 21257798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2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D056" w14:textId="24A5A905" w:rsidR="003C2CD5" w:rsidRPr="00351B34" w:rsidRDefault="003C2CD5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2AD3124" w14:textId="6E782B3E" w:rsidR="0002315C" w:rsidRPr="00CF2CF7" w:rsidRDefault="0002315C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CF2CF7">
        <w:rPr>
          <w:rFonts w:ascii="Aptos" w:hAnsi="Aptos" w:cstheme="minorHAnsi"/>
          <w:b/>
          <w:bCs/>
          <w:sz w:val="20"/>
          <w:szCs w:val="20"/>
        </w:rPr>
        <w:t xml:space="preserve">Sektor NGO zasilają także koła gospodyń wiejskich rejestrowane w ARMiR. Na koniec 2024 roku było ich 17. </w:t>
      </w:r>
    </w:p>
    <w:p w14:paraId="48E946AB" w14:textId="77777777" w:rsidR="0002315C" w:rsidRDefault="0002315C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49D469C3" w14:textId="356E7ADD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</w:t>
      </w:r>
      <w:r w:rsidRPr="0002315C">
        <w:rPr>
          <w:rFonts w:ascii="Aptos" w:hAnsi="Aptos" w:cstheme="minorHAnsi"/>
          <w:sz w:val="20"/>
          <w:szCs w:val="20"/>
        </w:rPr>
        <w:tab/>
        <w:t>0410010001</w:t>
      </w:r>
      <w:r w:rsidRPr="0002315C">
        <w:rPr>
          <w:rFonts w:ascii="Aptos" w:hAnsi="Aptos" w:cstheme="minorHAnsi"/>
          <w:sz w:val="20"/>
          <w:szCs w:val="20"/>
        </w:rPr>
        <w:tab/>
        <w:t>KOŁO GOSPODYŃ WIEJSKICH SAMI SWOI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Żurawia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74EA441D" w14:textId="4B866383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2</w:t>
      </w:r>
      <w:r w:rsidRPr="0002315C">
        <w:rPr>
          <w:rFonts w:ascii="Aptos" w:hAnsi="Aptos" w:cstheme="minorHAnsi"/>
          <w:sz w:val="20"/>
          <w:szCs w:val="20"/>
        </w:rPr>
        <w:tab/>
        <w:t>0410010002</w:t>
      </w:r>
      <w:r w:rsidRPr="0002315C">
        <w:rPr>
          <w:rFonts w:ascii="Aptos" w:hAnsi="Aptos" w:cstheme="minorHAnsi"/>
          <w:sz w:val="20"/>
          <w:szCs w:val="20"/>
        </w:rPr>
        <w:tab/>
        <w:t>KOŁO GOSPODYŃ WIEJSKICH ROZPĘTEK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Rozpętek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5A440A6A" w14:textId="510B57C5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3</w:t>
      </w:r>
      <w:r w:rsidRPr="0002315C">
        <w:rPr>
          <w:rFonts w:ascii="Aptos" w:hAnsi="Aptos" w:cstheme="minorHAnsi"/>
          <w:sz w:val="20"/>
          <w:szCs w:val="20"/>
        </w:rPr>
        <w:tab/>
        <w:t>0410010003</w:t>
      </w:r>
      <w:r w:rsidRPr="0002315C">
        <w:rPr>
          <w:rFonts w:ascii="Aptos" w:hAnsi="Aptos" w:cstheme="minorHAnsi"/>
          <w:sz w:val="20"/>
          <w:szCs w:val="20"/>
        </w:rPr>
        <w:tab/>
        <w:t>KOŁO GOSPODYŃ WIEJSKICH W SZCZEPICACH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Szczepice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7F506456" w14:textId="183E4A24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4</w:t>
      </w:r>
      <w:r w:rsidRPr="0002315C">
        <w:rPr>
          <w:rFonts w:ascii="Aptos" w:hAnsi="Aptos" w:cstheme="minorHAnsi"/>
          <w:sz w:val="20"/>
          <w:szCs w:val="20"/>
        </w:rPr>
        <w:tab/>
        <w:t>0410010004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"SERCEM Z KGW"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Kowalewko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4A2643A8" w14:textId="60F3875F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5</w:t>
      </w:r>
      <w:r w:rsidRPr="0002315C">
        <w:rPr>
          <w:rFonts w:ascii="Aptos" w:hAnsi="Aptos" w:cstheme="minorHAnsi"/>
          <w:sz w:val="20"/>
          <w:szCs w:val="20"/>
        </w:rPr>
        <w:tab/>
        <w:t>0410010005</w:t>
      </w:r>
      <w:r w:rsidRPr="0002315C">
        <w:rPr>
          <w:rFonts w:ascii="Aptos" w:hAnsi="Aptos" w:cstheme="minorHAnsi"/>
          <w:sz w:val="20"/>
          <w:szCs w:val="20"/>
        </w:rPr>
        <w:tab/>
        <w:t>KOŁO GOSPODYŃ WIEJSKICH W DZIEWIERZEWIE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Dziewierzewo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38FE6D28" w14:textId="2E906094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6</w:t>
      </w:r>
      <w:r w:rsidRPr="0002315C">
        <w:rPr>
          <w:rFonts w:ascii="Aptos" w:hAnsi="Aptos" w:cstheme="minorHAnsi"/>
          <w:sz w:val="20"/>
          <w:szCs w:val="20"/>
        </w:rPr>
        <w:tab/>
        <w:t>0410010006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"MŁODE ŁANKI"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Łankowice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13AE6B4E" w14:textId="3DD4D131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7</w:t>
      </w:r>
      <w:r w:rsidRPr="0002315C">
        <w:rPr>
          <w:rFonts w:ascii="Aptos" w:hAnsi="Aptos" w:cstheme="minorHAnsi"/>
          <w:sz w:val="20"/>
          <w:szCs w:val="20"/>
        </w:rPr>
        <w:tab/>
        <w:t>0410010007</w:t>
      </w:r>
      <w:r w:rsidRPr="0002315C">
        <w:rPr>
          <w:rFonts w:ascii="Aptos" w:hAnsi="Aptos" w:cstheme="minorHAnsi"/>
          <w:sz w:val="20"/>
          <w:szCs w:val="20"/>
        </w:rPr>
        <w:tab/>
        <w:t>KOŁO GOSPODYŃ WIEJSKICH GROCHOLINIANKI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Grocholin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255745A9" w14:textId="4D57459F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8</w:t>
      </w:r>
      <w:r w:rsidRPr="0002315C">
        <w:rPr>
          <w:rFonts w:ascii="Aptos" w:hAnsi="Aptos" w:cstheme="minorHAnsi"/>
          <w:sz w:val="20"/>
          <w:szCs w:val="20"/>
        </w:rPr>
        <w:tab/>
        <w:t>0410010008</w:t>
      </w:r>
      <w:r w:rsidRPr="0002315C">
        <w:rPr>
          <w:rFonts w:ascii="Aptos" w:hAnsi="Aptos" w:cstheme="minorHAnsi"/>
          <w:sz w:val="20"/>
          <w:szCs w:val="20"/>
        </w:rPr>
        <w:tab/>
        <w:t>KOŁO GOSPODYŃ WIEJSKICH W DOBIESZEWKU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Dobieszewko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20183252" w14:textId="77777777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9</w:t>
      </w:r>
      <w:r w:rsidRPr="0002315C">
        <w:rPr>
          <w:rFonts w:ascii="Aptos" w:hAnsi="Aptos" w:cstheme="minorHAnsi"/>
          <w:sz w:val="20"/>
          <w:szCs w:val="20"/>
        </w:rPr>
        <w:tab/>
        <w:t>0410010009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"KOGEL-MOGEL" W GÓRKACH ZAGAJNYCH</w:t>
      </w:r>
      <w:r w:rsidRPr="0002315C">
        <w:rPr>
          <w:rFonts w:ascii="Aptos" w:hAnsi="Aptos" w:cstheme="minorHAnsi"/>
          <w:sz w:val="20"/>
          <w:szCs w:val="20"/>
        </w:rPr>
        <w:tab/>
        <w:t>Górki Zagajne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5DD8527B" w14:textId="5B4F4A08" w:rsid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10</w:t>
      </w:r>
      <w:r w:rsidRPr="0002315C">
        <w:rPr>
          <w:rFonts w:ascii="Aptos" w:hAnsi="Aptos" w:cstheme="minorHAnsi"/>
          <w:sz w:val="20"/>
          <w:szCs w:val="20"/>
        </w:rPr>
        <w:tab/>
        <w:t>0410010010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"BABECZKI" TURZYN</w:t>
      </w:r>
    </w:p>
    <w:p w14:paraId="4937A10E" w14:textId="426FBD04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11</w:t>
      </w:r>
      <w:r w:rsidRPr="0002315C">
        <w:rPr>
          <w:rFonts w:ascii="Aptos" w:hAnsi="Aptos" w:cstheme="minorHAnsi"/>
          <w:sz w:val="20"/>
          <w:szCs w:val="20"/>
        </w:rPr>
        <w:tab/>
        <w:t>0410010011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"POLNE KWIATY" W DOBIESZEWIE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Dobieszewo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762A7B03" w14:textId="34CEF434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12</w:t>
      </w:r>
      <w:r w:rsidRPr="0002315C">
        <w:rPr>
          <w:rFonts w:ascii="Aptos" w:hAnsi="Aptos" w:cstheme="minorHAnsi"/>
          <w:sz w:val="20"/>
          <w:szCs w:val="20"/>
        </w:rPr>
        <w:tab/>
        <w:t>0410010012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"NOTECKIE KOBIETKI"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Nowa Wieś Notecka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56BE15A1" w14:textId="20E5E8D4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13</w:t>
      </w:r>
      <w:r w:rsidRPr="0002315C">
        <w:rPr>
          <w:rFonts w:ascii="Aptos" w:hAnsi="Aptos" w:cstheme="minorHAnsi"/>
          <w:sz w:val="20"/>
          <w:szCs w:val="20"/>
        </w:rPr>
        <w:tab/>
        <w:t>0410010013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"KOBIETY RZĄDZĄ"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Żarczyn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55509EEC" w14:textId="10D8AFE6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14</w:t>
      </w:r>
      <w:r w:rsidRPr="0002315C">
        <w:rPr>
          <w:rFonts w:ascii="Aptos" w:hAnsi="Aptos" w:cstheme="minorHAnsi"/>
          <w:sz w:val="20"/>
          <w:szCs w:val="20"/>
        </w:rPr>
        <w:tab/>
        <w:t>0410010014</w:t>
      </w:r>
      <w:r w:rsidRPr="0002315C">
        <w:rPr>
          <w:rFonts w:ascii="Aptos" w:hAnsi="Aptos" w:cstheme="minorHAnsi"/>
          <w:sz w:val="20"/>
          <w:szCs w:val="20"/>
        </w:rPr>
        <w:tab/>
        <w:t>KOŁO GOSPODYŃ WIEJSKICH „POKOLENIA” STUDZIENKI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Studzienki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10EDB0FC" w14:textId="56691681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15</w:t>
      </w:r>
      <w:r w:rsidRPr="0002315C">
        <w:rPr>
          <w:rFonts w:ascii="Aptos" w:hAnsi="Aptos" w:cstheme="minorHAnsi"/>
          <w:sz w:val="20"/>
          <w:szCs w:val="20"/>
        </w:rPr>
        <w:tab/>
        <w:t>0410010015</w:t>
      </w:r>
      <w:r w:rsidRPr="0002315C">
        <w:rPr>
          <w:rFonts w:ascii="Aptos" w:hAnsi="Aptos" w:cstheme="minorHAnsi"/>
          <w:sz w:val="20"/>
          <w:szCs w:val="20"/>
        </w:rPr>
        <w:tab/>
        <w:t>KOŁO GOSPODYŃ WIEJSKICH "CHWALIBABKI" W CHWALISZEWIE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Chwaliszewo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09AB6095" w14:textId="76F0C7DF" w:rsidR="0002315C" w:rsidRP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16</w:t>
      </w:r>
      <w:r w:rsidRPr="0002315C">
        <w:rPr>
          <w:rFonts w:ascii="Aptos" w:hAnsi="Aptos" w:cstheme="minorHAnsi"/>
          <w:sz w:val="20"/>
          <w:szCs w:val="20"/>
        </w:rPr>
        <w:tab/>
        <w:t>0410010016</w:t>
      </w:r>
      <w:r w:rsidRPr="0002315C">
        <w:rPr>
          <w:rFonts w:ascii="Aptos" w:hAnsi="Aptos" w:cstheme="minorHAnsi"/>
          <w:sz w:val="20"/>
          <w:szCs w:val="20"/>
        </w:rPr>
        <w:tab/>
        <w:t>KOŁO GOSPODYŃ WIEJSKICH GROMADNO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Gromadno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1EB3CAF2" w14:textId="2824303D" w:rsidR="0002315C" w:rsidRDefault="0002315C" w:rsidP="0002315C">
      <w:pPr>
        <w:spacing w:after="0"/>
        <w:rPr>
          <w:rFonts w:ascii="Aptos" w:hAnsi="Aptos" w:cstheme="minorHAnsi"/>
          <w:sz w:val="20"/>
          <w:szCs w:val="20"/>
        </w:rPr>
      </w:pPr>
      <w:r w:rsidRPr="0002315C">
        <w:rPr>
          <w:rFonts w:ascii="Aptos" w:hAnsi="Aptos" w:cstheme="minorHAnsi"/>
          <w:sz w:val="20"/>
          <w:szCs w:val="20"/>
        </w:rPr>
        <w:t>17</w:t>
      </w:r>
      <w:r w:rsidRPr="0002315C">
        <w:rPr>
          <w:rFonts w:ascii="Aptos" w:hAnsi="Aptos" w:cstheme="minorHAnsi"/>
          <w:sz w:val="20"/>
          <w:szCs w:val="20"/>
        </w:rPr>
        <w:tab/>
        <w:t>0410010017</w:t>
      </w:r>
      <w:r w:rsidRPr="0002315C">
        <w:rPr>
          <w:rFonts w:ascii="Aptos" w:hAnsi="Aptos" w:cstheme="minorHAnsi"/>
          <w:sz w:val="20"/>
          <w:szCs w:val="20"/>
        </w:rPr>
        <w:tab/>
        <w:t>KOŁO GOSPODYŃ WIEJSKICH SMOGULECKA WIEŚ</w:t>
      </w:r>
      <w:r>
        <w:rPr>
          <w:rFonts w:ascii="Aptos" w:hAnsi="Aptos" w:cstheme="minorHAnsi"/>
          <w:sz w:val="20"/>
          <w:szCs w:val="20"/>
        </w:rPr>
        <w:t xml:space="preserve">, </w:t>
      </w:r>
      <w:r w:rsidRPr="0002315C">
        <w:rPr>
          <w:rFonts w:ascii="Aptos" w:hAnsi="Aptos" w:cstheme="minorHAnsi"/>
          <w:sz w:val="20"/>
          <w:szCs w:val="20"/>
        </w:rPr>
        <w:t>Smogulecka Wieś</w:t>
      </w:r>
      <w:r w:rsidRPr="0002315C">
        <w:rPr>
          <w:rFonts w:ascii="Aptos" w:hAnsi="Aptos" w:cstheme="minorHAnsi"/>
          <w:sz w:val="20"/>
          <w:szCs w:val="20"/>
        </w:rPr>
        <w:tab/>
      </w:r>
    </w:p>
    <w:p w14:paraId="52926CAF" w14:textId="77777777" w:rsidR="0002315C" w:rsidRDefault="0002315C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E50B46B" w14:textId="77777777" w:rsidR="00CF2CF7" w:rsidRDefault="00CF2CF7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567D2A76" w14:textId="77777777" w:rsidR="00CF2CF7" w:rsidRDefault="00CF2CF7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56CC985F" w14:textId="49261EEC" w:rsidR="003C2CD5" w:rsidRPr="00351B34" w:rsidRDefault="003C2CD5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lastRenderedPageBreak/>
        <w:t>Jedną z najważniejszych form współpracy Gminy Kcynia z organizacjami pozarządowymi w 202</w:t>
      </w:r>
      <w:r w:rsidR="0002315C">
        <w:rPr>
          <w:rFonts w:ascii="Aptos" w:hAnsi="Aptos" w:cstheme="minorHAnsi"/>
          <w:sz w:val="20"/>
          <w:szCs w:val="20"/>
        </w:rPr>
        <w:t>4</w:t>
      </w:r>
      <w:r w:rsidRPr="00351B34">
        <w:rPr>
          <w:rFonts w:ascii="Aptos" w:hAnsi="Aptos" w:cstheme="minorHAnsi"/>
          <w:sz w:val="20"/>
          <w:szCs w:val="20"/>
        </w:rPr>
        <w:t xml:space="preserve"> roku była współpraca finansowa. Polegała ona na zlecaniu organizacjom pozarządowym realizacji zadań publicznych należących do Gminy Kcynia w zakresie określonym w art. 4 ust. 1 ustawy. Takie zlecanie miało charakter wsparcia, czyli dofinansowania realizacji zadania lub powierzania, czyli finansowania realizacji zadania. </w:t>
      </w:r>
    </w:p>
    <w:p w14:paraId="01FE5E64" w14:textId="77777777" w:rsidR="003C2CD5" w:rsidRDefault="003C2CD5" w:rsidP="000A359B">
      <w:pPr>
        <w:spacing w:after="0"/>
        <w:rPr>
          <w:rFonts w:ascii="Aptos" w:hAnsi="Aptos" w:cstheme="minorHAnsi"/>
          <w:i/>
          <w:sz w:val="20"/>
          <w:szCs w:val="20"/>
        </w:rPr>
      </w:pPr>
    </w:p>
    <w:p w14:paraId="1677C8B2" w14:textId="4E3D5BDC" w:rsidR="006C1A36" w:rsidRPr="00351B34" w:rsidRDefault="003C2CD5" w:rsidP="00CD3A65">
      <w:pPr>
        <w:shd w:val="clear" w:color="auto" w:fill="C189F7"/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t>4</w:t>
      </w:r>
      <w:r w:rsidR="006C1A36" w:rsidRPr="00351B34">
        <w:rPr>
          <w:rFonts w:ascii="Aptos" w:hAnsi="Aptos" w:cstheme="minorHAnsi"/>
          <w:b/>
          <w:bCs/>
          <w:sz w:val="20"/>
          <w:szCs w:val="20"/>
        </w:rPr>
        <w:t>. Ogłoszenie i rozstrzygnięcie konkursów na 20</w:t>
      </w:r>
      <w:r w:rsidR="00F02559" w:rsidRPr="00351B34">
        <w:rPr>
          <w:rFonts w:ascii="Aptos" w:hAnsi="Aptos" w:cstheme="minorHAnsi"/>
          <w:b/>
          <w:bCs/>
          <w:sz w:val="20"/>
          <w:szCs w:val="20"/>
        </w:rPr>
        <w:t>2</w:t>
      </w:r>
      <w:r w:rsidR="00CD3A65">
        <w:rPr>
          <w:rFonts w:ascii="Aptos" w:hAnsi="Aptos" w:cstheme="minorHAnsi"/>
          <w:b/>
          <w:bCs/>
          <w:sz w:val="20"/>
          <w:szCs w:val="20"/>
        </w:rPr>
        <w:t>4</w:t>
      </w:r>
      <w:r w:rsidR="009B0997" w:rsidRPr="00351B34">
        <w:rPr>
          <w:rFonts w:ascii="Aptos" w:hAnsi="Aptos" w:cstheme="minorHAnsi"/>
          <w:b/>
          <w:bCs/>
          <w:sz w:val="20"/>
          <w:szCs w:val="20"/>
        </w:rPr>
        <w:t xml:space="preserve"> </w:t>
      </w:r>
      <w:r w:rsidR="006C1A36" w:rsidRPr="00351B34">
        <w:rPr>
          <w:rFonts w:ascii="Aptos" w:hAnsi="Aptos" w:cstheme="minorHAnsi"/>
          <w:b/>
          <w:bCs/>
          <w:sz w:val="20"/>
          <w:szCs w:val="20"/>
        </w:rPr>
        <w:t xml:space="preserve">rok  </w:t>
      </w:r>
    </w:p>
    <w:p w14:paraId="0C5B0825" w14:textId="77777777" w:rsidR="006C1A36" w:rsidRPr="00351B34" w:rsidRDefault="006C1A36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FE1805C" w14:textId="5367023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Konkursy ofert na 2024 rok ogłoszone zostały Zarządzeniem Nr </w:t>
      </w:r>
      <w:r w:rsidRPr="00351B34">
        <w:rPr>
          <w:rFonts w:ascii="Aptos" w:hAnsi="Aptos" w:cstheme="minorHAnsi"/>
          <w:sz w:val="20"/>
          <w:szCs w:val="20"/>
        </w:rPr>
        <w:t>159.2023 Burmistrza Kcyni z dnia 30 listopada 2023 r. w sprawie ogłoszenia otwartych konkursów ofert Nr 1-4/2024 na wykonywanie zadań publicznych związanych z realizacją zadań gminy Kcynia w 2024 r.</w:t>
      </w:r>
      <w:r>
        <w:rPr>
          <w:rFonts w:ascii="Aptos" w:hAnsi="Aptos" w:cstheme="minorHAnsi"/>
          <w:sz w:val="20"/>
          <w:szCs w:val="20"/>
        </w:rPr>
        <w:t xml:space="preserve"> </w:t>
      </w:r>
    </w:p>
    <w:p w14:paraId="7F618393" w14:textId="356F5B25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>w obszarach:</w:t>
      </w:r>
    </w:p>
    <w:p w14:paraId="56FC3776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1) konkurs Nr 1/2024 - na wykonywanie zadań publicznych związanych z realizacją zadań gminy Kcynia w 2024 r. w zakresie wspierania i upowszechniania kultury fizycznej, pod nazwą "SPORT", którego regulamin stanowi załącznik Nr 1 do niniejszego zarządzenia.</w:t>
      </w:r>
    </w:p>
    <w:p w14:paraId="24E87DA4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2) konkurs Nr 2/2024 na wykonywanie zadań publicznych związanych z realizacją zadań gminy Kcynia w 2024 r. w zakresie kultury, sztuki, ochrony dóbr kultury i dziedzictwa narodowego, pod nazwą "KULTURA I DZIEDZICTWO NARODOWE", którego regulamin stanowi załącznik Nr 1 do niniejszego zarządzenia.</w:t>
      </w:r>
    </w:p>
    <w:p w14:paraId="0628B2E8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3) konkurs ofert Nr 3/2024 na wykonywanie zadań publicznych związanych z realizacją zadań gminy Kcynia w 2024 r. w zakresie nauki, szkolnictwa wyższego, edukacji, oświaty i wychowania pod nazwą „EDUKACJA", którego regulamin stanowi załącznik Nr 1 do niniejszego zarządzenia.</w:t>
      </w:r>
    </w:p>
    <w:p w14:paraId="1D7CCA37" w14:textId="626415D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4) konkurs ofert Nr 4/2024 na wykonywanie zadań publicznych związanych z realizacją zadań gminy Kcynia w 2024 r. w zakresie ochrony i promocji zdrowia, w tym działalności leczniczej w rozumieniu ustawy z dnia 15 kwietnia 2011 r. o działalności leczniczej (Dz.U. 2021 poz. 711), działalności na rzecz osób w wieku emerytalnym oraz promocji i organizacji wolontariatu pod nazwą „ZDROWIE, SENIORZY I WOLONTARIAT 2024”, którego regulamin stanowi załącznik Nr 1 do niniejszego zarządzenia.</w:t>
      </w:r>
    </w:p>
    <w:p w14:paraId="23E2717D" w14:textId="77777777" w:rsidR="00CF2CF7" w:rsidRPr="00351B34" w:rsidRDefault="00CF2CF7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7E624E0C" w14:textId="77777777" w:rsidR="00CD3A65" w:rsidRDefault="00CD3A65" w:rsidP="00CD3A65">
      <w:pPr>
        <w:shd w:val="clear" w:color="auto" w:fill="C189F7"/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>Komisja konkursowa</w:t>
      </w:r>
    </w:p>
    <w:p w14:paraId="1FE39ED7" w14:textId="7777777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7FD34EDC" w14:textId="742DCBFA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ZARZĄDZENIE</w:t>
      </w:r>
      <w:r>
        <w:rPr>
          <w:rFonts w:ascii="Aptos" w:hAnsi="Aptos" w:cstheme="minorHAnsi"/>
          <w:sz w:val="20"/>
          <w:szCs w:val="20"/>
        </w:rPr>
        <w:t>M</w:t>
      </w:r>
      <w:r w:rsidRPr="00CD3A65">
        <w:rPr>
          <w:rFonts w:ascii="Aptos" w:hAnsi="Aptos" w:cstheme="minorHAnsi"/>
          <w:sz w:val="20"/>
          <w:szCs w:val="20"/>
        </w:rPr>
        <w:t xml:space="preserve"> NR 168.2023</w:t>
      </w:r>
      <w:r>
        <w:rPr>
          <w:rFonts w:ascii="Aptos" w:hAnsi="Aptos" w:cstheme="minorHAnsi"/>
          <w:sz w:val="20"/>
          <w:szCs w:val="20"/>
        </w:rPr>
        <w:t xml:space="preserve"> </w:t>
      </w:r>
      <w:r w:rsidRPr="00CD3A65">
        <w:rPr>
          <w:rFonts w:ascii="Aptos" w:hAnsi="Aptos" w:cstheme="minorHAnsi"/>
          <w:sz w:val="20"/>
          <w:szCs w:val="20"/>
        </w:rPr>
        <w:t>BURMISTRZA KCYNI</w:t>
      </w:r>
      <w:r>
        <w:rPr>
          <w:rFonts w:ascii="Aptos" w:hAnsi="Aptos" w:cstheme="minorHAnsi"/>
          <w:sz w:val="20"/>
          <w:szCs w:val="20"/>
        </w:rPr>
        <w:t xml:space="preserve"> </w:t>
      </w:r>
      <w:r w:rsidRPr="00CD3A65">
        <w:rPr>
          <w:rFonts w:ascii="Aptos" w:hAnsi="Aptos" w:cstheme="minorHAnsi"/>
          <w:sz w:val="20"/>
          <w:szCs w:val="20"/>
        </w:rPr>
        <w:t>z dnia 20 grudnia 2023 r.</w:t>
      </w:r>
      <w:r>
        <w:rPr>
          <w:rFonts w:ascii="Aptos" w:hAnsi="Aptos" w:cstheme="minorHAnsi"/>
          <w:sz w:val="20"/>
          <w:szCs w:val="20"/>
        </w:rPr>
        <w:t xml:space="preserve"> </w:t>
      </w:r>
      <w:r w:rsidRPr="00CD3A65">
        <w:rPr>
          <w:rFonts w:ascii="Aptos" w:hAnsi="Aptos" w:cstheme="minorHAnsi"/>
          <w:sz w:val="20"/>
          <w:szCs w:val="20"/>
        </w:rPr>
        <w:t>w sprawie powołania komisji konkursowych do opiniowania ofert złożonych w otwartych konkursach ofert nr 1/2024, 2/2024, 3/2024 i 4/2024</w:t>
      </w:r>
      <w:r>
        <w:rPr>
          <w:rFonts w:ascii="Aptos" w:hAnsi="Aptos" w:cstheme="minorHAnsi"/>
          <w:sz w:val="20"/>
          <w:szCs w:val="20"/>
        </w:rPr>
        <w:t xml:space="preserve"> powołani zostali członkowie poszczególnych komisji, osoby z ramienia urzędu oraz zgłoszone przez stowarzyszenia. </w:t>
      </w:r>
    </w:p>
    <w:p w14:paraId="4197F9F1" w14:textId="7777777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40CDDEEA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Skład komisji konkursowej opiniującej oferty złożone w otwartym konkursie ofert Nr 1/2024 "Sport"</w:t>
      </w:r>
    </w:p>
    <w:p w14:paraId="34ED7DF7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1. Przedstawiciele organu wykonawczego:</w:t>
      </w:r>
    </w:p>
    <w:p w14:paraId="16064719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Rafał Woźniak - kierownik komisji</w:t>
      </w:r>
    </w:p>
    <w:p w14:paraId="09E23FCF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Anna Duda - Nowicka - członek</w:t>
      </w:r>
    </w:p>
    <w:p w14:paraId="47B6A4BE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2. Przedstawiciele NGO:</w:t>
      </w:r>
    </w:p>
    <w:p w14:paraId="44DADDDF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Jadwiga Słomska (OSP Kcynia) - członek</w:t>
      </w:r>
    </w:p>
    <w:p w14:paraId="1B7E8D7B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Katarzyna Pawlak (Stowarzyszenie na rzecz zrównoważonego rozwoju wsi Rozstrzębowo) - członek</w:t>
      </w:r>
    </w:p>
    <w:p w14:paraId="46640B45" w14:textId="7777777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61065683" w14:textId="77975255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Skład komisji konkursowej opiniującej oferty złożone w otwartym konkursie ofert Nr 2/202</w:t>
      </w:r>
      <w:r w:rsidR="0097654B">
        <w:rPr>
          <w:rFonts w:ascii="Aptos" w:hAnsi="Aptos" w:cstheme="minorHAnsi"/>
          <w:sz w:val="20"/>
          <w:szCs w:val="20"/>
        </w:rPr>
        <w:t>4</w:t>
      </w:r>
      <w:r w:rsidRPr="00CD3A65">
        <w:rPr>
          <w:rFonts w:ascii="Aptos" w:hAnsi="Aptos" w:cstheme="minorHAnsi"/>
          <w:sz w:val="20"/>
          <w:szCs w:val="20"/>
        </w:rPr>
        <w:t xml:space="preserve"> "Kultura i dziedzictwo narodowe"</w:t>
      </w:r>
    </w:p>
    <w:p w14:paraId="4B31CD96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1. Przedstawiciele organu wykonawczego:</w:t>
      </w:r>
    </w:p>
    <w:p w14:paraId="50A8BFD8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Rafał Woźniak - kierownik komisji</w:t>
      </w:r>
    </w:p>
    <w:p w14:paraId="74D49ED4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lastRenderedPageBreak/>
        <w:t>Andrzejka Ćwiklińska - członek</w:t>
      </w:r>
    </w:p>
    <w:p w14:paraId="1BDE114C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2. Przedstawiciele NGO:</w:t>
      </w:r>
    </w:p>
    <w:p w14:paraId="314A41D7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Katarzyna Pawlak (Stowarzyszenie na rzecz zrównoważonego rozwoju wsi Rozstrzębowo) - członek</w:t>
      </w:r>
    </w:p>
    <w:p w14:paraId="08CC958C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Maciej Krzyżanowski (Stowarzyszenie Nasz Kort) - członek</w:t>
      </w:r>
    </w:p>
    <w:p w14:paraId="1F19B786" w14:textId="7777777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2B91D76E" w14:textId="11AE5859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Skład komisji konkursowej opiniującej oferty złożone w otwartym konkursie ofert Nr 3/202</w:t>
      </w:r>
      <w:r w:rsidR="0097654B">
        <w:rPr>
          <w:rFonts w:ascii="Aptos" w:hAnsi="Aptos" w:cstheme="minorHAnsi"/>
          <w:sz w:val="20"/>
          <w:szCs w:val="20"/>
        </w:rPr>
        <w:t>4</w:t>
      </w:r>
      <w:r w:rsidRPr="00CD3A65">
        <w:rPr>
          <w:rFonts w:ascii="Aptos" w:hAnsi="Aptos" w:cstheme="minorHAnsi"/>
          <w:sz w:val="20"/>
          <w:szCs w:val="20"/>
        </w:rPr>
        <w:t xml:space="preserve"> "Edukacja"</w:t>
      </w:r>
    </w:p>
    <w:p w14:paraId="150259F3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1. Przedstawiciele organu wykonawczego:</w:t>
      </w:r>
    </w:p>
    <w:p w14:paraId="16418197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Rafał Woźniak - kierownik komisji</w:t>
      </w:r>
    </w:p>
    <w:p w14:paraId="6A154E2D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Andrzejka Ćwiklińska - członek</w:t>
      </w:r>
    </w:p>
    <w:p w14:paraId="4E6509C2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2. Przedstawiciele NGO:</w:t>
      </w:r>
    </w:p>
    <w:p w14:paraId="15344985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Katarzyna Pawlak (Stowarzyszenie na rzecz zrównoważonego rozwoju wsi Rozstrzębowo) - członek</w:t>
      </w:r>
    </w:p>
    <w:p w14:paraId="11F53854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Jadwiga Słomska (OSP Kcynia) - członek</w:t>
      </w:r>
    </w:p>
    <w:p w14:paraId="55094656" w14:textId="7777777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077EAD29" w14:textId="778C1B89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 xml:space="preserve">Skład komisji konkursowej opiniującej oferty złożone w otwartym konkursie ofert Nr 4/2022 "Zdrowie i wolontariat" </w:t>
      </w:r>
    </w:p>
    <w:p w14:paraId="21C5ABAE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1. Przedstawiciele organu wykonawczego:</w:t>
      </w:r>
    </w:p>
    <w:p w14:paraId="3757E503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Rafał Woźniak - kierownik komisji</w:t>
      </w:r>
    </w:p>
    <w:p w14:paraId="41F983C6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Andrzeja Ćwiklińska - członek</w:t>
      </w:r>
    </w:p>
    <w:p w14:paraId="1C411B0C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2. Przedstawiciele NGO:</w:t>
      </w:r>
    </w:p>
    <w:p w14:paraId="08B76637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>Katarzyna Pawlak (Stowarzyszenie na rzecz zrównoważonego rozwoju wsi Rozstrzębowo) - członek</w:t>
      </w:r>
    </w:p>
    <w:p w14:paraId="3904FD87" w14:textId="23510DD3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 xml:space="preserve">Jadwiga Słomska (OSP Kcynia) </w:t>
      </w:r>
      <w:r>
        <w:rPr>
          <w:rFonts w:ascii="Aptos" w:hAnsi="Aptos" w:cstheme="minorHAnsi"/>
          <w:sz w:val="20"/>
          <w:szCs w:val="20"/>
        </w:rPr>
        <w:t>–</w:t>
      </w:r>
      <w:r w:rsidRPr="00CD3A65">
        <w:rPr>
          <w:rFonts w:ascii="Aptos" w:hAnsi="Aptos" w:cstheme="minorHAnsi"/>
          <w:sz w:val="20"/>
          <w:szCs w:val="20"/>
        </w:rPr>
        <w:t xml:space="preserve"> członek</w:t>
      </w:r>
    </w:p>
    <w:p w14:paraId="3EBCB51E" w14:textId="77777777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</w:p>
    <w:p w14:paraId="09B6C865" w14:textId="77777777" w:rsidR="00CD3A65" w:rsidRP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 xml:space="preserve">Prace komisji konkursowej odbywały się w oparciu o regulamin pracy komisji konkursowej do oceny </w:t>
      </w:r>
    </w:p>
    <w:p w14:paraId="489E272F" w14:textId="11687406" w:rsidR="00CD3A65" w:rsidRDefault="00CD3A65" w:rsidP="00CD3A65">
      <w:pPr>
        <w:spacing w:after="0"/>
        <w:rPr>
          <w:rFonts w:ascii="Aptos" w:hAnsi="Aptos" w:cstheme="minorHAnsi"/>
          <w:sz w:val="20"/>
          <w:szCs w:val="20"/>
        </w:rPr>
      </w:pPr>
      <w:r w:rsidRPr="00CD3A65">
        <w:rPr>
          <w:rFonts w:ascii="Aptos" w:hAnsi="Aptos" w:cstheme="minorHAnsi"/>
          <w:sz w:val="20"/>
          <w:szCs w:val="20"/>
        </w:rPr>
        <w:t xml:space="preserve">merytorycznej ofert złożonych w ramach otwartych konkursów. </w:t>
      </w:r>
    </w:p>
    <w:p w14:paraId="5E88A28F" w14:textId="77777777" w:rsidR="00CD3A65" w:rsidRDefault="00CD3A65" w:rsidP="00781AF6">
      <w:pPr>
        <w:spacing w:after="0"/>
        <w:rPr>
          <w:rFonts w:ascii="Aptos" w:hAnsi="Aptos" w:cstheme="minorHAnsi"/>
          <w:sz w:val="20"/>
          <w:szCs w:val="20"/>
        </w:rPr>
      </w:pPr>
    </w:p>
    <w:p w14:paraId="41F09E57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Ogłoszenie zamieszczone zostały na stronie Internetowej Gminy (w aktualnościach oraz w zakładce organizacje pozarządowe), w BIP oraz na tablicy ogłoszeń. Pisaliśmy o nich również w mediach społecznościowych na oficjalnym fanpagu Gminy na FB. </w:t>
      </w:r>
    </w:p>
    <w:p w14:paraId="46F7349D" w14:textId="77777777" w:rsidR="00F02559" w:rsidRPr="00351B34" w:rsidRDefault="00F0255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8A804E3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 xml:space="preserve">Na konkurs nr 1/2024 na wykonywanie zadań publicznych związanych z realizacją zadań gminy Kcynia w 2024 r. w zakresie wspierania i upowszechniania kultury fizycznej, pod nazwą "SPORT 2024", wpłynęło łącznie 9 ofert. </w:t>
      </w:r>
    </w:p>
    <w:p w14:paraId="24315DA8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7B26621A" w14:textId="2BEB1E50" w:rsidR="00D85213" w:rsidRPr="00D85213" w:rsidRDefault="00D85213" w:rsidP="00D85213">
      <w:pPr>
        <w:shd w:val="clear" w:color="auto" w:fill="F6C3FF"/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Dotację otrzymali: </w:t>
      </w:r>
    </w:p>
    <w:p w14:paraId="0A8E6FB1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1. Oferent: STOWARZYSZENIE "RAZEM DLA DZIEWIERZEWA", projekt pn. „42,195 km? –tak- biegniemy kolejny raz maraton w odcinkach", kwota dotacji 5.300,00 (słownie: pięć tysięcy trzysta złotych 00/100).</w:t>
      </w:r>
    </w:p>
    <w:p w14:paraId="155F90AD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2. Oferent: Stowarzyszenie "Czas dzieci", projekt pn. „zRęczne dzieciaki!!!!”, kwota dotacji: 5.000,00 zł (słownie: pięć tysięcy złotych 00/100).</w:t>
      </w:r>
    </w:p>
    <w:p w14:paraId="0E3DF93E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3. Oferent: Stowarzyszenie Aktywna Kcynia, projekt pn. „East or West ,Kcynia is The Best 2”, kwota dotacji: 7.000,00 zł (słownie: siedem tysięcy złotych 00/100).</w:t>
      </w:r>
    </w:p>
    <w:p w14:paraId="7A8F826E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4. Oferent: Kcyńskie Stowarzyszenie Tenisowe "Nasz Kort", projekt pn. "Rozwój i promocja tenisa ziemnego na terenie Gminy Kcynia w 2024 roku", kwota dotacji: 9.000,00 zł (słownie: dziewięć tysięcy złotych 00/100).</w:t>
      </w:r>
    </w:p>
    <w:p w14:paraId="6E8BBE07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5. Oferent: Koło Gospodyń Wiejskich "Noteckie Kobietki”, projekt pn. „Turniej 3 sołectw oraz III Nadnotecki Bieg i Marsz Nordic Walking Nowa Wieś Notecka”, kwota dotacji: 3.700,00 zł (słownie: trzy tysiące siedemset złotych 00/100).</w:t>
      </w:r>
    </w:p>
    <w:p w14:paraId="02060D5B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lastRenderedPageBreak/>
        <w:t>6. Oferent: Międzyszkolny Ludowy Uczniowski Klub Sportowy „ORLIK” Kcynia, projekt pn. „Rozwój sportu na terenie gminy Kcynia 2024 - piłka ręczna i tenis stołowy”, kwota dotacji: 77.000,00 zł (słownie: siedemdziesiąt siedem tysięcy złotych 00/100).</w:t>
      </w:r>
    </w:p>
    <w:p w14:paraId="3D3B0472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7. Oferent: Miejski Ludowy Klub Sportowy "Orzeł" w Kcyni, projekt pn. „Upowszechnianie piłki ręcznej, tenisa stołowego, piłki nożnej i judo w klubach sportowych, w ramach prowadzonych sekcji”, kwota dotacji: 73.000,00 zł (słownie: siedemdziesiąt trzy tysiące złotych 00/100).</w:t>
      </w:r>
    </w:p>
    <w:p w14:paraId="49F1501B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528DCB4F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 xml:space="preserve">Na konkurs Nr 2/2024 na wykonywanie zadań publicznych związanych z realizacją zadań gminy Kcynia w 2024 r. w zakresie kultury, sztuki, ochrony dóbr kultury i dziedzictwa narodowego, pod nazwą "KULTURA I DZIEDZICTWO NARODOWE 2024", wpłynęło łącznie 13 ofert. </w:t>
      </w:r>
    </w:p>
    <w:p w14:paraId="5C2FFE83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1B4F7E6B" w14:textId="77777777" w:rsidR="00D85213" w:rsidRPr="00D85213" w:rsidRDefault="00D85213" w:rsidP="00D85213">
      <w:pPr>
        <w:shd w:val="clear" w:color="auto" w:fill="F6C3FF"/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Dotację otrzymali: </w:t>
      </w:r>
    </w:p>
    <w:p w14:paraId="072DC3A1" w14:textId="5291F449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1. Oferent: Stowarzyszenie "Czas dzieci", projekt pn. „Teatr - kocham i rozumiem” – kwota dotacji: 8.000,00 zł (słownie: osiem tysięcy złotych 00/100)</w:t>
      </w:r>
    </w:p>
    <w:p w14:paraId="01B6AB91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2. Oferent: KGW Młode Łanki, projekt pn. „Kultura jeszcze bliżej - chceMy więcej!” – kwota dotacji: 7.000,00 zł (słownie: siedem tysięcy złotych 00/100)</w:t>
      </w:r>
    </w:p>
    <w:p w14:paraId="57E0965E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3. Oferent: Ochotnicza Straż Pożarna w Kcyni,projekt pn. „Prowadzenie i rozwój Orkiestry Dętej w Kcyni w 2024 roku” – kwota dotacji: 32.000,00 zł (słownie: trzydzieści dwa tysiące złotych 00/100)</w:t>
      </w:r>
    </w:p>
    <w:p w14:paraId="5DF572EF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4. Oferent: Towarzystwo Historyczne w Kcyni, projekt pn. „Organizacja VII Nocy Muzeów w Kcyni” – kwota dotacji: 10.500,00 zł (słownie: dziesięć tysięcy pięćset złotych 00/100)</w:t>
      </w:r>
    </w:p>
    <w:p w14:paraId="2C47230D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5. Oferent: STOWARZYSZENIE MIŁOSNIKÓW REGIONALNEGO ZESPOŁU PAŁUKI W KCYNI, projekt pn. „Dbamy o obyczaje - przekazujemy pałuckie zwyczaje” – kwota dotacji: 9.000,00 zł (słownie: dziewięć tysięcy złotych 00/100)</w:t>
      </w:r>
    </w:p>
    <w:p w14:paraId="40187699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6. Oferent: Parafia pw. Wniebowzięcia NMP w Kcyni, projekt pn. „Wyjazd chóru Akatyst na konkurs chóralny” – kwota dotacji: 8.000,00 zł (słownie: osiem tysięcy złotych 00/100)</w:t>
      </w:r>
    </w:p>
    <w:p w14:paraId="058AB35D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7. Oferent: Koło Gospodyń Wiejskich w Dziewierzewie, projekt pn. „Kulturalnie z KGW Dziewierzewo” – kwota dotacji: 2.500,00 zł (słownie: dwa tysiące pięćset złotych 00/100)</w:t>
      </w:r>
    </w:p>
    <w:p w14:paraId="350F99DA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8. Oferent: OCHOTNICZA STRAŻ POŻARNA W DZIEWIERZEWIE, projekt pn. „OSP pod biało czerwoną - organizacja pikniku i posadowienie masztu” – kwota dotacji: 3.000,00 zł (słownie: trzy tysiące złotych 00/100).</w:t>
      </w:r>
    </w:p>
    <w:p w14:paraId="62483F52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317E571C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 xml:space="preserve">Na konkurs ofert Nr 3/2024 na wykonywanie zadań publicznych związanych z realizacją zadań gminy Kcynia w 2024 r. w zakresie nauki, szkolnictwa wyższego, edukacji, oświaty i wychowania pod nazwą „EDUKACJA 2024", wpłynęło łącznie 5 ofert. </w:t>
      </w:r>
    </w:p>
    <w:p w14:paraId="006612F1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66F162F8" w14:textId="77777777" w:rsidR="00D85213" w:rsidRPr="00D85213" w:rsidRDefault="00D85213" w:rsidP="00D85213">
      <w:pPr>
        <w:shd w:val="clear" w:color="auto" w:fill="F6C3FF"/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Dotację otrzymali: </w:t>
      </w:r>
    </w:p>
    <w:p w14:paraId="10951C6D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1. Oferent: Stowarzyszenie Fachury Kultury, projekt pn. „IMPRESJE WIOSENNE- MŁODZI DLA SENIORÓW”, kwota dotacji: 5.000,00 zł (słownie: pięć tysięcy złotych 00/100).</w:t>
      </w:r>
    </w:p>
    <w:p w14:paraId="43704A81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2. Oferent: STOWARZYSZENIE MIŁOSNIKÓW REGIONALNEGO ZESPOŁU PAŁUKI W KCYNI, projekt pn. „Człowiek i jego rzemiosło według Klary Prillowej, a człowiek i jego współczesny zawód według dzisiejszego użytkownika zajęć pałuckich”, dotacja: 7.500,00 zł (słownie: siedem tysięcy pięćset złotych 00/100).</w:t>
      </w:r>
    </w:p>
    <w:p w14:paraId="45E70696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3. Stowarzyszenie "Czas dzieci", projekt pn. „Odkrywamy świat nauki czyli kreatywnie i interaktywnie”, kwota dotacji: 5.500,00 zł (słownie: pięć tysięcy pięćset złotych 00/100).</w:t>
      </w:r>
    </w:p>
    <w:p w14:paraId="4AF48C85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4. Oferent: Stowarzyszenie Aktywne Mycielewo, projekt pn. „Rozszyfrowujemy szyfry”, dotacja: 2.000,00 zł (słownie: dwa tysiące złotych 00/100).</w:t>
      </w:r>
    </w:p>
    <w:p w14:paraId="0FEA172B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22BFB6F7" w14:textId="2287976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lastRenderedPageBreak/>
        <w:t xml:space="preserve">Na konkurs ofert Nr 4/2024 na wykonywanie zadań publicznych związanych z realizacją zadań gminy Kcynia w 2024 r. w zakresie ochrony i promocji zdrowia, w tym działalności leczniczej w rozumieniu ustawy z dnia 15 kwietnia 2011 r. o działalności leczniczej (Dz.U. 2023 poz. 991 ze zm.), działalności na rzecz osób w wieku emerytalnym oraz promocji i organizacji wolontariatu pod nazwą „ZDROWIE, SENIORZY I WOLONTARIAT 2024”, wpłynęło łącznie 6 ofert. </w:t>
      </w:r>
    </w:p>
    <w:p w14:paraId="02FC3981" w14:textId="77777777" w:rsid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</w:p>
    <w:p w14:paraId="3519470E" w14:textId="77777777" w:rsidR="00D85213" w:rsidRPr="00D85213" w:rsidRDefault="00D85213" w:rsidP="00D85213">
      <w:pPr>
        <w:shd w:val="clear" w:color="auto" w:fill="F6C3FF"/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Dotację otrzymali: </w:t>
      </w:r>
    </w:p>
    <w:p w14:paraId="2FDAE3BE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 xml:space="preserve">1. Oferent: Międzyszkolny Ludowy Uczniowski Klub Sportowy „ORLIK” Kcynia, projekt pn. "Pierwsza pomoc - Ty też to potrafisz!!!!" - warsztaty oraz jubileuszowy X konkurs pierwszej pomocy przedmedycznej”, kwota dotacji: 6.000,00 zł (słownie: sześć tysięcy złotych 00/100) </w:t>
      </w:r>
    </w:p>
    <w:p w14:paraId="7B5FCAD5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 xml:space="preserve">2. Oferent: Stowarzyszenie "Czas dzieci", projekt „Razem dla autyzmu”, kwota dotacji: 4.500,00 zł (słownie: cztery tysiące pięćset złotych 00/100) </w:t>
      </w:r>
    </w:p>
    <w:p w14:paraId="24F55347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 xml:space="preserve">3. Oferent: KGW Młode Łanki, projekt pn. „Żyć pełnią życia - organizacja warsztatów dla zdrowia i tradycji!”, kwota dotacji: 4.000,00 zł (słownie: cztery tysiące złotych 00/100)  </w:t>
      </w:r>
    </w:p>
    <w:p w14:paraId="7288950B" w14:textId="77777777" w:rsidR="00D85213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4. Oferent: Ochotnicza Straż Pożarna w Górkach Zagajnych, projekt pn. „Najlepsi z najlepszych-MDP"”, kwota dotacji: 3.500,00 zł (słownie: trzy tysiące pięćset złotych 00/100)</w:t>
      </w:r>
    </w:p>
    <w:p w14:paraId="04DA3711" w14:textId="7CCAC76B" w:rsidR="005F7050" w:rsidRPr="00D85213" w:rsidRDefault="00D85213" w:rsidP="00D85213">
      <w:pPr>
        <w:spacing w:after="0"/>
        <w:rPr>
          <w:rFonts w:ascii="Aptos" w:hAnsi="Aptos" w:cstheme="minorHAnsi"/>
          <w:sz w:val="20"/>
          <w:szCs w:val="20"/>
        </w:rPr>
      </w:pPr>
      <w:r w:rsidRPr="00D85213">
        <w:rPr>
          <w:rFonts w:ascii="Aptos" w:hAnsi="Aptos" w:cstheme="minorHAnsi"/>
          <w:sz w:val="20"/>
          <w:szCs w:val="20"/>
        </w:rPr>
        <w:t>5. Oferent: Koło Gospodyń Wiejskich "Noteckie Kobietki", projekt pn. „Noteckie Kobietki biorą udział w terapii sztuką”, kwota dotacji: 2.000,00 zł (słowie: dwa tysiące złotych 00/100)</w:t>
      </w:r>
    </w:p>
    <w:p w14:paraId="63957F18" w14:textId="77777777" w:rsidR="008F22B5" w:rsidRDefault="008F22B5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34673B60" w14:textId="77777777" w:rsidR="001104AC" w:rsidRDefault="001104AC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52A5BFD6" w14:textId="30739C49" w:rsidR="001104AC" w:rsidRPr="001104AC" w:rsidRDefault="001104AC" w:rsidP="001104AC">
      <w:pPr>
        <w:spacing w:after="0"/>
        <w:rPr>
          <w:rFonts w:ascii="Aptos" w:hAnsi="Aptos" w:cstheme="minorHAnsi"/>
          <w:sz w:val="20"/>
          <w:szCs w:val="20"/>
        </w:rPr>
      </w:pPr>
      <w:r w:rsidRPr="001104AC">
        <w:rPr>
          <w:rFonts w:ascii="Aptos" w:hAnsi="Aptos" w:cstheme="minorHAnsi"/>
          <w:sz w:val="20"/>
          <w:szCs w:val="20"/>
        </w:rPr>
        <w:t>30 stycznia 2024 r. ukazało się Zarządzenie nr 22.2024 BURMISTRZA KCYNI zmieniające Zarządzenie nr 4.2024 Burmistrza Kcyni z dnia 12 stycznia 2024 r. w sprawie rozstrzygnięcia otwartych konkursów ofert Nr 1-4/2024 na wykonywanie zadań publicznych związanych z realizacją zadań gminy Kcynia w 2024 r.</w:t>
      </w:r>
    </w:p>
    <w:p w14:paraId="3BBD6895" w14:textId="203C78AF" w:rsidR="001104AC" w:rsidRPr="001104AC" w:rsidRDefault="001104AC" w:rsidP="001104AC">
      <w:pPr>
        <w:spacing w:after="0"/>
        <w:rPr>
          <w:rFonts w:ascii="Aptos" w:hAnsi="Aptos" w:cstheme="minorHAnsi"/>
          <w:sz w:val="20"/>
          <w:szCs w:val="20"/>
        </w:rPr>
      </w:pPr>
      <w:r w:rsidRPr="001104AC">
        <w:rPr>
          <w:rFonts w:ascii="Aptos" w:hAnsi="Aptos" w:cstheme="minorHAnsi"/>
          <w:sz w:val="20"/>
          <w:szCs w:val="20"/>
        </w:rPr>
        <w:t>Na podstawie art. 5 ust. 4, art. 11 ust. 2 i art. 13 ustawy z 24 kwietnia 2003 r. o działalności pożytku publicznego i wolontariacie (Dz. U. z 2023 r., poz. 571 ze zm.), art. 30 ust. 1 ustawy z 8 marca 1990 r. o samorządzie gminnym (Dz. U. z 2023 r. poz. 40 ze zm.), art. 151 ust. 1 ustawy z 27 sierpnia 2009 r. o finansach publicznych (Dz.U z 2023 poz. 1270 ze zm.) oraz uchwały LXVII/494/2023 Rady Miejskiej w Kcyni z dnia 23 października 2023 r. w sprawie „Programu współpracy Gminy Kcynia z organizacjami pozarządowymi i innymi podmiotami prowadzącymi działalność pożytku publicznego na rok 2024”.</w:t>
      </w:r>
    </w:p>
    <w:p w14:paraId="3CB2270A" w14:textId="77777777" w:rsidR="001104AC" w:rsidRPr="001104AC" w:rsidRDefault="001104AC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6C61EEEC" w14:textId="3FD910DE" w:rsidR="001104AC" w:rsidRDefault="001104AC" w:rsidP="001104AC">
      <w:pPr>
        <w:spacing w:after="0"/>
        <w:rPr>
          <w:rFonts w:ascii="Aptos" w:hAnsi="Aptos" w:cstheme="minorHAnsi"/>
          <w:sz w:val="20"/>
          <w:szCs w:val="20"/>
        </w:rPr>
      </w:pPr>
      <w:r w:rsidRPr="001104AC">
        <w:rPr>
          <w:rFonts w:ascii="Aptos" w:hAnsi="Aptos" w:cstheme="minorHAnsi"/>
          <w:sz w:val="20"/>
          <w:szCs w:val="20"/>
        </w:rPr>
        <w:t>Zmienia się zapis w § 2 pkt 2było: Oferent: Ochotnicza Straż Pożarna w Kcyni,</w:t>
      </w:r>
      <w:r>
        <w:rPr>
          <w:rFonts w:ascii="Aptos" w:hAnsi="Aptos" w:cstheme="minorHAnsi"/>
          <w:sz w:val="20"/>
          <w:szCs w:val="20"/>
        </w:rPr>
        <w:t xml:space="preserve"> </w:t>
      </w:r>
      <w:r w:rsidRPr="001104AC">
        <w:rPr>
          <w:rFonts w:ascii="Aptos" w:hAnsi="Aptos" w:cstheme="minorHAnsi"/>
          <w:sz w:val="20"/>
          <w:szCs w:val="20"/>
        </w:rPr>
        <w:t>projekt pn. „Prowadzenie i rozwój Orkiestry Dętej w Kcyni w 2024 roku” – kwota dotacji: 32.000,00 zł (słownie: trzydzieści dwa tysiące złotych 00/100) jest: Oferent: Ochotnicza Straż Pożarna w Kcyni,</w:t>
      </w:r>
      <w:r>
        <w:rPr>
          <w:rFonts w:ascii="Aptos" w:hAnsi="Aptos" w:cstheme="minorHAnsi"/>
          <w:sz w:val="20"/>
          <w:szCs w:val="20"/>
        </w:rPr>
        <w:t xml:space="preserve"> </w:t>
      </w:r>
      <w:r w:rsidRPr="001104AC">
        <w:rPr>
          <w:rFonts w:ascii="Aptos" w:hAnsi="Aptos" w:cstheme="minorHAnsi"/>
          <w:sz w:val="20"/>
          <w:szCs w:val="20"/>
        </w:rPr>
        <w:t>projekt pn. „Prowadzenie i rozwój Orkiestry Dętej w Kcyni w 2024 roku” – kwota dotacji: 22.000,00 zł (słownie: dwadzieścia dwa tysiące złotych 00/100)</w:t>
      </w:r>
      <w:r>
        <w:rPr>
          <w:rFonts w:ascii="Aptos" w:hAnsi="Aptos" w:cstheme="minorHAnsi"/>
          <w:sz w:val="20"/>
          <w:szCs w:val="20"/>
        </w:rPr>
        <w:t>.</w:t>
      </w:r>
    </w:p>
    <w:p w14:paraId="23A0B975" w14:textId="77777777" w:rsidR="001104AC" w:rsidRDefault="001104AC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1E0058F7" w14:textId="1F765EE1" w:rsidR="001104AC" w:rsidRDefault="001104AC" w:rsidP="001104AC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 xml:space="preserve">Powyższe podyktowane było błędem pisarskim w Zarządzeniu 4.2024. </w:t>
      </w:r>
    </w:p>
    <w:p w14:paraId="4B504C2D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7962762A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5733CB19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13CEC230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592AA224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7FF54297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09C98DD6" w14:textId="77777777" w:rsidR="00CF2CF7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4E76C172" w14:textId="77777777" w:rsidR="00CF2CF7" w:rsidRPr="001104AC" w:rsidRDefault="00CF2CF7" w:rsidP="001104AC">
      <w:pPr>
        <w:spacing w:after="0"/>
        <w:rPr>
          <w:rFonts w:ascii="Aptos" w:hAnsi="Aptos" w:cstheme="minorHAnsi"/>
          <w:sz w:val="20"/>
          <w:szCs w:val="20"/>
        </w:rPr>
      </w:pPr>
    </w:p>
    <w:p w14:paraId="41DC14F0" w14:textId="77777777" w:rsidR="001104AC" w:rsidRDefault="001104AC" w:rsidP="001104AC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1BE75B3B" w14:textId="77777777" w:rsidR="00113D2B" w:rsidRPr="00285713" w:rsidRDefault="00113D2B" w:rsidP="00113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285713">
        <w:rPr>
          <w:rFonts w:ascii="Aptos" w:hAnsi="Aptos" w:cstheme="minorHAnsi"/>
          <w:b/>
          <w:bCs/>
          <w:sz w:val="20"/>
          <w:szCs w:val="20"/>
        </w:rPr>
        <w:lastRenderedPageBreak/>
        <w:t>Nr 1/2024 na wykonywanie zadań publicznych</w:t>
      </w:r>
    </w:p>
    <w:p w14:paraId="15A3B004" w14:textId="77777777" w:rsidR="00113D2B" w:rsidRPr="00285713" w:rsidRDefault="00113D2B" w:rsidP="00113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285713">
        <w:rPr>
          <w:rFonts w:ascii="Aptos" w:hAnsi="Aptos" w:cstheme="minorHAnsi"/>
          <w:b/>
          <w:bCs/>
          <w:sz w:val="20"/>
          <w:szCs w:val="20"/>
        </w:rPr>
        <w:t>związanych z realizacją zadań gminy Kcynia w 2024 r. w zakresie wspierania i upowszechniania kultury</w:t>
      </w:r>
    </w:p>
    <w:p w14:paraId="43A44B2A" w14:textId="77777777" w:rsidR="00113D2B" w:rsidRPr="00285713" w:rsidRDefault="00113D2B" w:rsidP="00113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3FF"/>
        <w:spacing w:after="0" w:line="240" w:lineRule="auto"/>
        <w:jc w:val="center"/>
        <w:rPr>
          <w:rFonts w:ascii="Aptos" w:hAnsi="Aptos" w:cstheme="minorHAnsi"/>
          <w:sz w:val="20"/>
          <w:szCs w:val="20"/>
        </w:rPr>
      </w:pPr>
      <w:r w:rsidRPr="00285713">
        <w:rPr>
          <w:rFonts w:ascii="Aptos" w:hAnsi="Aptos" w:cstheme="minorHAnsi"/>
          <w:b/>
          <w:bCs/>
          <w:sz w:val="20"/>
          <w:szCs w:val="20"/>
        </w:rPr>
        <w:t>fizycznej, pod nazwą "SPORT”</w:t>
      </w:r>
    </w:p>
    <w:p w14:paraId="420383E2" w14:textId="77777777" w:rsidR="00113D2B" w:rsidRDefault="00113D2B" w:rsidP="001104AC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575B027A" w14:textId="77777777" w:rsidR="00113D2B" w:rsidRPr="00285713" w:rsidRDefault="001104AC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b/>
          <w:bCs/>
          <w:color w:val="EAEAEA"/>
          <w:sz w:val="20"/>
          <w:szCs w:val="20"/>
        </w:rPr>
        <w:t>.</w:t>
      </w:r>
      <w:r w:rsidRPr="001104AC">
        <w:rPr>
          <w:rFonts w:ascii="Aptos" w:hAnsi="Aptos" w:cstheme="minorHAnsi"/>
          <w:b/>
          <w:bCs/>
          <w:color w:val="EAEAEA"/>
          <w:sz w:val="20"/>
          <w:szCs w:val="20"/>
        </w:rPr>
        <w:t xml:space="preserve"> </w:t>
      </w:r>
      <w:r w:rsidR="00113D2B" w:rsidRPr="00285713">
        <w:rPr>
          <w:rFonts w:ascii="Aptos" w:hAnsi="Aptos" w:cstheme="minorHAnsi"/>
          <w:sz w:val="20"/>
          <w:szCs w:val="20"/>
        </w:rPr>
        <w:t xml:space="preserve">Na konkurs w sferze: </w:t>
      </w:r>
    </w:p>
    <w:p w14:paraId="597AE539" w14:textId="77777777" w:rsidR="00113D2B" w:rsidRPr="00113D2B" w:rsidRDefault="00113D2B" w:rsidP="00113D2B">
      <w:pPr>
        <w:pStyle w:val="Akapitzlist"/>
        <w:numPr>
          <w:ilvl w:val="0"/>
          <w:numId w:val="31"/>
        </w:numPr>
        <w:spacing w:after="0" w:line="240" w:lineRule="auto"/>
        <w:contextualSpacing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 xml:space="preserve">w sferze: upowszechnianie aktywności fizycznej wśród dzieci i młodzieży wpłynęło 7 ofert, </w:t>
      </w:r>
    </w:p>
    <w:p w14:paraId="5AB8B2EB" w14:textId="77777777" w:rsidR="00113D2B" w:rsidRPr="00113D2B" w:rsidRDefault="00113D2B" w:rsidP="00113D2B">
      <w:pPr>
        <w:pStyle w:val="Akapitzlist"/>
        <w:numPr>
          <w:ilvl w:val="0"/>
          <w:numId w:val="31"/>
        </w:numPr>
        <w:spacing w:after="0" w:line="240" w:lineRule="auto"/>
        <w:contextualSpacing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 xml:space="preserve">w sferze: wspierania i upowszechniania kultury fizycznej: Upowszechnianie piłki ręcznej, tenisa stołowego, piłki nożnej i judo w klubach sportowych, w ramach prowadzonych sekcji wpłynęły 2 oferty </w:t>
      </w:r>
    </w:p>
    <w:p w14:paraId="3065DE8D" w14:textId="77777777" w:rsidR="001104AC" w:rsidRDefault="001104AC" w:rsidP="001104AC">
      <w:pPr>
        <w:spacing w:after="0"/>
        <w:rPr>
          <w:rFonts w:ascii="Aptos" w:hAnsi="Aptos" w:cstheme="minorHAnsi"/>
          <w:b/>
          <w:bCs/>
          <w:color w:val="EAEAEA"/>
          <w:sz w:val="20"/>
          <w:szCs w:val="20"/>
        </w:rPr>
      </w:pPr>
    </w:p>
    <w:p w14:paraId="568DEB60" w14:textId="77777777" w:rsidR="00113D2B" w:rsidRDefault="00113D2B" w:rsidP="001104AC">
      <w:pPr>
        <w:spacing w:after="0"/>
        <w:rPr>
          <w:rFonts w:ascii="Aptos" w:hAnsi="Aptos" w:cstheme="minorHAnsi"/>
          <w:b/>
          <w:bCs/>
          <w:color w:val="EAEAEA"/>
          <w:sz w:val="20"/>
          <w:szCs w:val="20"/>
        </w:rPr>
      </w:pPr>
    </w:p>
    <w:p w14:paraId="146B60EC" w14:textId="2AEA415E" w:rsidR="00113D2B" w:rsidRDefault="00113D2B" w:rsidP="00113D2B">
      <w:pPr>
        <w:shd w:val="clear" w:color="auto" w:fill="F6C3FF"/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113D2B">
        <w:rPr>
          <w:rFonts w:ascii="Aptos" w:hAnsi="Aptos" w:cstheme="minorHAnsi"/>
          <w:b/>
          <w:bCs/>
          <w:sz w:val="20"/>
          <w:szCs w:val="20"/>
        </w:rPr>
        <w:t>wybrano do dofinansowania:</w:t>
      </w:r>
      <w:r>
        <w:rPr>
          <w:rFonts w:ascii="Aptos" w:hAnsi="Aptos" w:cstheme="minorHAnsi"/>
          <w:b/>
          <w:bCs/>
          <w:sz w:val="20"/>
          <w:szCs w:val="20"/>
        </w:rPr>
        <w:t xml:space="preserve"> 5 ofert</w:t>
      </w:r>
    </w:p>
    <w:p w14:paraId="7B252935" w14:textId="5BC836C6" w:rsidR="00113D2B" w:rsidRDefault="00113D2B" w:rsidP="00113D2B">
      <w:pPr>
        <w:shd w:val="clear" w:color="auto" w:fill="F6C3FF"/>
        <w:spacing w:after="0"/>
        <w:rPr>
          <w:rFonts w:ascii="Aptos" w:hAnsi="Aptos" w:cstheme="minorHAnsi"/>
          <w:b/>
          <w:bCs/>
          <w:sz w:val="20"/>
          <w:szCs w:val="20"/>
        </w:rPr>
      </w:pPr>
      <w:r>
        <w:rPr>
          <w:rFonts w:ascii="Aptos" w:hAnsi="Aptos" w:cstheme="minorHAnsi"/>
          <w:b/>
          <w:bCs/>
          <w:sz w:val="20"/>
          <w:szCs w:val="20"/>
        </w:rPr>
        <w:t>odrzucono: 2 oferty</w:t>
      </w:r>
    </w:p>
    <w:p w14:paraId="53C8B896" w14:textId="7335CD53" w:rsidR="00113D2B" w:rsidRPr="00113D2B" w:rsidRDefault="00113D2B" w:rsidP="001104AC">
      <w:pPr>
        <w:spacing w:after="0"/>
        <w:rPr>
          <w:rFonts w:ascii="Aptos" w:hAnsi="Aptos" w:cstheme="minorHAnsi"/>
          <w:b/>
          <w:bCs/>
          <w:sz w:val="20"/>
          <w:szCs w:val="20"/>
        </w:rPr>
        <w:sectPr w:rsidR="00113D2B" w:rsidRPr="00113D2B" w:rsidSect="004363E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849" w:bottom="1417" w:left="1417" w:header="708" w:footer="1057" w:gutter="0"/>
          <w:cols w:space="708"/>
          <w:titlePg/>
          <w:docGrid w:linePitch="360"/>
        </w:sectPr>
      </w:pPr>
      <w:r>
        <w:rPr>
          <w:rFonts w:ascii="Aptos" w:hAnsi="Aptos" w:cstheme="minorHAnsi"/>
          <w:b/>
          <w:bCs/>
          <w:sz w:val="20"/>
          <w:szCs w:val="20"/>
        </w:rPr>
        <w:t xml:space="preserve">  </w:t>
      </w:r>
    </w:p>
    <w:p w14:paraId="4F82E596" w14:textId="6CEEB4CB" w:rsidR="00294E1A" w:rsidRPr="00351B34" w:rsidRDefault="00113D2B" w:rsidP="00113D2B">
      <w:pPr>
        <w:spacing w:after="0"/>
        <w:jc w:val="center"/>
        <w:rPr>
          <w:rFonts w:ascii="Aptos" w:hAnsi="Aptos" w:cstheme="minorHAnsi"/>
          <w:b/>
          <w:bCs/>
          <w:sz w:val="20"/>
          <w:szCs w:val="20"/>
        </w:rPr>
      </w:pPr>
      <w:r>
        <w:rPr>
          <w:rFonts w:ascii="Aptos" w:hAnsi="Aptos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6D0968A" wp14:editId="33B27585">
            <wp:extent cx="8574293" cy="5135880"/>
            <wp:effectExtent l="0" t="0" r="0" b="7620"/>
            <wp:docPr id="11206321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32171" name="Obraz 112063217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4383" cy="51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6FA5" w14:textId="77777777" w:rsidR="00294E1A" w:rsidRPr="00351B34" w:rsidRDefault="00294E1A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3A3AB545" w14:textId="77777777" w:rsidR="00580F13" w:rsidRPr="00351B34" w:rsidRDefault="00580F13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  <w:sectPr w:rsidR="00580F13" w:rsidRPr="00351B34" w:rsidSect="008F22B5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055EB33F" w14:textId="77777777" w:rsidR="00D00510" w:rsidRPr="00351B34" w:rsidRDefault="00D00510" w:rsidP="00237C58">
      <w:pPr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bookmarkStart w:id="2" w:name="_Hlk94599184"/>
    </w:p>
    <w:p w14:paraId="6534C805" w14:textId="70DD983C" w:rsidR="00113D2B" w:rsidRPr="00113D2B" w:rsidRDefault="00113D2B" w:rsidP="00113D2B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>
        <w:rPr>
          <w:rFonts w:ascii="Aptos" w:hAnsi="Aptos" w:cstheme="minorHAnsi"/>
          <w:b/>
          <w:bCs/>
          <w:sz w:val="20"/>
          <w:szCs w:val="20"/>
        </w:rPr>
        <w:t xml:space="preserve">Konkurs ofert </w:t>
      </w:r>
      <w:r w:rsidRPr="00113D2B">
        <w:rPr>
          <w:rFonts w:ascii="Aptos" w:hAnsi="Aptos" w:cstheme="minorHAnsi"/>
          <w:b/>
          <w:bCs/>
          <w:sz w:val="20"/>
          <w:szCs w:val="20"/>
        </w:rPr>
        <w:t>NR 2/2024  na wykonywanie zadań publicznych</w:t>
      </w:r>
    </w:p>
    <w:p w14:paraId="34EA41E2" w14:textId="77777777" w:rsidR="00113D2B" w:rsidRPr="00113D2B" w:rsidRDefault="00113D2B" w:rsidP="00113D2B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113D2B">
        <w:rPr>
          <w:rFonts w:ascii="Aptos" w:hAnsi="Aptos" w:cstheme="minorHAnsi"/>
          <w:b/>
          <w:bCs/>
          <w:sz w:val="20"/>
          <w:szCs w:val="20"/>
        </w:rPr>
        <w:t>związanych z realizacją zadań gminy Kcynia w 2024 r. w zakresie kultury, sztuki, ochrony dóbr kultury</w:t>
      </w:r>
    </w:p>
    <w:p w14:paraId="76BBB68A" w14:textId="19EE3B51" w:rsidR="00113D2B" w:rsidRDefault="00113D2B" w:rsidP="00113D2B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113D2B">
        <w:rPr>
          <w:rFonts w:ascii="Aptos" w:hAnsi="Aptos" w:cstheme="minorHAnsi"/>
          <w:b/>
          <w:bCs/>
          <w:sz w:val="20"/>
          <w:szCs w:val="20"/>
        </w:rPr>
        <w:t>i dziedzictwa narodowego, pod nazwą "KULTURA I DZIEDZICTWO NARODOWE"</w:t>
      </w:r>
    </w:p>
    <w:p w14:paraId="0F936970" w14:textId="77777777" w:rsidR="00113D2B" w:rsidRDefault="00113D2B" w:rsidP="00D00510">
      <w:pPr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</w:p>
    <w:p w14:paraId="1C2307A1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 xml:space="preserve">Zgodnie z regulaminem konkursu 2/2024 złożone oferty zostały rozpatrzone pod względami formalnym przez pracownika Referatu Edukacji, Promocji, Sportu i Kultury </w:t>
      </w:r>
    </w:p>
    <w:p w14:paraId="06E87B11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 xml:space="preserve">Na konkurs w sferze kultury, sztuki, ochrony dóbr kultury i dziedzictwa narodowego, pod nazwą "KULTURA I DZIEDZICTWO NARODOWE" wpłynęło łącznie 13 ofert. </w:t>
      </w:r>
    </w:p>
    <w:p w14:paraId="1FC5EAE8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p w14:paraId="06D194CF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 xml:space="preserve">12 ofert zostało zatwierdzone na etapie oceny formalnej i przekazane do oceny merytorycznej za pośrednictwem generator eNGO. </w:t>
      </w:r>
    </w:p>
    <w:p w14:paraId="31468A77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>1 oferta została odrzucona – przyczyna odrzucenia:</w:t>
      </w:r>
    </w:p>
    <w:p w14:paraId="7A3AB2B8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p w14:paraId="4141FFAF" w14:textId="38E74597" w:rsidR="00D00510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>Oferta została odrzucona z przyczyn formalnych. W punkcie V załącznika Nr 3 do zarządzenia Nr 159.2023 Burmistrza Kcyni z dnia 30 listopada 2023 r. 5. Suma kontrolna oferty złożonej w Generatorze w systemie eNGO.pl musi być taka sama, jak suma kontrolna oferty złożonej w wersji papierowej. 6. Oferty złożone tylko w jednej z powyższych form oraz oferty w wersji papierowej, nieposiadające na każdej stronie sumy kontrolnej zgodnej z ofertą złożoną w wersji elektronicznej w Generatorze w systemie eNGO.pl będą odrzucone ze względów formalnych.</w:t>
      </w:r>
    </w:p>
    <w:p w14:paraId="559F84B6" w14:textId="77777777" w:rsid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p w14:paraId="1EC75EB4" w14:textId="77777777" w:rsid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p w14:paraId="5D1931C3" w14:textId="4337964A" w:rsidR="00113D2B" w:rsidRPr="00D900D4" w:rsidRDefault="00113D2B" w:rsidP="00113D2B">
      <w:pPr>
        <w:shd w:val="clear" w:color="auto" w:fill="F6C3FF"/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r w:rsidRPr="00D900D4">
        <w:rPr>
          <w:rFonts w:ascii="Aptos" w:hAnsi="Aptos" w:cstheme="minorHAnsi"/>
          <w:b/>
          <w:bCs/>
          <w:sz w:val="20"/>
          <w:szCs w:val="20"/>
        </w:rPr>
        <w:t>Wybrano do dofinansowania: 8 ofert</w:t>
      </w:r>
    </w:p>
    <w:p w14:paraId="1B2D1A1E" w14:textId="0508C75D" w:rsidR="00113D2B" w:rsidRPr="00D900D4" w:rsidRDefault="00113D2B" w:rsidP="00113D2B">
      <w:pPr>
        <w:shd w:val="clear" w:color="auto" w:fill="F6C3FF"/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r w:rsidRPr="00D900D4">
        <w:rPr>
          <w:rFonts w:ascii="Aptos" w:hAnsi="Aptos" w:cstheme="minorHAnsi"/>
          <w:b/>
          <w:bCs/>
          <w:sz w:val="20"/>
          <w:szCs w:val="20"/>
        </w:rPr>
        <w:t xml:space="preserve">Odrzucone: 5 ofert </w:t>
      </w:r>
    </w:p>
    <w:p w14:paraId="6040CFEF" w14:textId="77777777" w:rsidR="00D00510" w:rsidRPr="00351B34" w:rsidRDefault="00D00510" w:rsidP="00D00510">
      <w:pPr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</w:p>
    <w:p w14:paraId="118EF6E4" w14:textId="77777777" w:rsidR="00D00510" w:rsidRPr="00351B34" w:rsidRDefault="00D00510" w:rsidP="00D00510">
      <w:pPr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</w:p>
    <w:p w14:paraId="5784E8CE" w14:textId="1A0E53E1" w:rsidR="00113D2B" w:rsidRPr="00113D2B" w:rsidRDefault="00D900D4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>W wyniku przesunięć budżetowych, wobec wysokiej jakości projektu OSP w Kcyni, a</w:t>
      </w:r>
      <w:r w:rsidR="00113D2B">
        <w:rPr>
          <w:rFonts w:ascii="Aptos" w:hAnsi="Aptos" w:cstheme="minorHAnsi"/>
          <w:sz w:val="20"/>
          <w:szCs w:val="20"/>
        </w:rPr>
        <w:t xml:space="preserve">neksem nr 1 </w:t>
      </w:r>
      <w:r w:rsidR="00113D2B" w:rsidRPr="00113D2B">
        <w:rPr>
          <w:rFonts w:ascii="Aptos" w:hAnsi="Aptos" w:cstheme="minorHAnsi"/>
          <w:sz w:val="20"/>
          <w:szCs w:val="20"/>
        </w:rPr>
        <w:t>z dnia 12 marca 2024 r.  do umowy nr RE.524/06/2024 pod tytułem: Prowadzenie i rozwój Orkiestry Dętej w Kcyni w 2024 roku</w:t>
      </w:r>
    </w:p>
    <w:p w14:paraId="10BEAA65" w14:textId="6FFFC1D0" w:rsidR="00113D2B" w:rsidRPr="00113D2B" w:rsidRDefault="00D900D4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>zmieniono f</w:t>
      </w:r>
      <w:r w:rsidR="00113D2B" w:rsidRPr="00113D2B">
        <w:rPr>
          <w:rFonts w:ascii="Aptos" w:hAnsi="Aptos" w:cstheme="minorHAnsi"/>
          <w:sz w:val="20"/>
          <w:szCs w:val="20"/>
        </w:rPr>
        <w:t>inansowanie zadania publicznego</w:t>
      </w:r>
    </w:p>
    <w:p w14:paraId="4C702EFB" w14:textId="77777777" w:rsidR="00D900D4" w:rsidRDefault="00D900D4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p w14:paraId="7D9BACB2" w14:textId="23562280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  <w:r w:rsidRPr="00113D2B">
        <w:rPr>
          <w:rFonts w:ascii="Aptos" w:hAnsi="Aptos" w:cstheme="minorHAnsi"/>
          <w:sz w:val="20"/>
          <w:szCs w:val="20"/>
        </w:rPr>
        <w:t xml:space="preserve">Zleceniodawca zobowiązuje się do przekazania na realizację zadania publicznego środków finansowych w wysokości 32 000,00 zł (słownie: </w:t>
      </w:r>
      <w:r w:rsidR="00D900D4" w:rsidRPr="00113D2B">
        <w:rPr>
          <w:rFonts w:ascii="Aptos" w:hAnsi="Aptos" w:cstheme="minorHAnsi"/>
          <w:sz w:val="20"/>
          <w:szCs w:val="20"/>
        </w:rPr>
        <w:t>trzydzieści</w:t>
      </w:r>
      <w:r w:rsidRPr="00113D2B">
        <w:rPr>
          <w:rFonts w:ascii="Aptos" w:hAnsi="Aptos" w:cstheme="minorHAnsi"/>
          <w:sz w:val="20"/>
          <w:szCs w:val="20"/>
        </w:rPr>
        <w:t xml:space="preserve"> dwa tysiące złotych 00/100) </w:t>
      </w:r>
    </w:p>
    <w:p w14:paraId="3FD5052E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p w14:paraId="6A347EC4" w14:textId="77777777" w:rsidR="00113D2B" w:rsidRPr="00113D2B" w:rsidRDefault="00113D2B" w:rsidP="00113D2B">
      <w:pPr>
        <w:spacing w:after="0" w:line="240" w:lineRule="auto"/>
        <w:jc w:val="both"/>
        <w:rPr>
          <w:rFonts w:ascii="Aptos" w:hAnsi="Aptos" w:cstheme="minorHAnsi"/>
          <w:sz w:val="20"/>
          <w:szCs w:val="20"/>
        </w:rPr>
      </w:pPr>
    </w:p>
    <w:bookmarkEnd w:id="2"/>
    <w:p w14:paraId="3CB4E2D6" w14:textId="3A763E73" w:rsidR="00B17799" w:rsidRPr="00351B34" w:rsidRDefault="00B17799" w:rsidP="00237C58">
      <w:pPr>
        <w:pStyle w:val="Akapitzlist"/>
        <w:spacing w:after="0" w:line="240" w:lineRule="auto"/>
        <w:ind w:left="0"/>
        <w:rPr>
          <w:rFonts w:ascii="Aptos" w:hAnsi="Aptos" w:cstheme="minorHAnsi"/>
          <w:color w:val="FFFFFF" w:themeColor="background1"/>
          <w:sz w:val="20"/>
          <w:szCs w:val="20"/>
        </w:rPr>
      </w:pPr>
      <w:r w:rsidRPr="00351B34">
        <w:rPr>
          <w:rFonts w:ascii="Aptos" w:hAnsi="Aptos" w:cstheme="minorHAnsi"/>
          <w:color w:val="FFFFFF" w:themeColor="background1"/>
          <w:sz w:val="20"/>
          <w:szCs w:val="20"/>
        </w:rPr>
        <w:t xml:space="preserve">: 10.000,00 zł (słownie: dziesięć tysięcy złotych 00/100)     </w:t>
      </w:r>
    </w:p>
    <w:p w14:paraId="026EEFA2" w14:textId="77777777" w:rsidR="00B17799" w:rsidRPr="00351B34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ascii="Aptos" w:hAnsi="Aptos" w:cstheme="minorHAnsi"/>
          <w:color w:val="FFFFFF" w:themeColor="background1"/>
          <w:sz w:val="20"/>
          <w:szCs w:val="20"/>
        </w:rPr>
      </w:pPr>
      <w:r w:rsidRPr="00351B34">
        <w:rPr>
          <w:rFonts w:ascii="Aptos" w:hAnsi="Aptos" w:cstheme="minorHAnsi"/>
          <w:b/>
          <w:bCs/>
          <w:color w:val="FFFFFF" w:themeColor="background1"/>
          <w:sz w:val="20"/>
          <w:szCs w:val="20"/>
        </w:rPr>
        <w:t xml:space="preserve">Nazwa oferenta: KGW w Dziewierzewa  </w:t>
      </w:r>
    </w:p>
    <w:p w14:paraId="74EBBCB1" w14:textId="77777777" w:rsidR="00B17799" w:rsidRPr="00351B34" w:rsidRDefault="00B17799" w:rsidP="00237C58">
      <w:pPr>
        <w:pStyle w:val="Akapitzlist"/>
        <w:spacing w:after="0" w:line="240" w:lineRule="auto"/>
        <w:ind w:left="0"/>
        <w:rPr>
          <w:rFonts w:ascii="Aptos" w:hAnsi="Aptos" w:cstheme="minorHAnsi"/>
          <w:color w:val="FFFFFF" w:themeColor="background1"/>
          <w:sz w:val="20"/>
          <w:szCs w:val="20"/>
        </w:rPr>
      </w:pPr>
      <w:r w:rsidRPr="00351B34">
        <w:rPr>
          <w:rFonts w:ascii="Aptos" w:hAnsi="Aptos" w:cstheme="minorHAnsi"/>
          <w:color w:val="FFFFFF" w:themeColor="background1"/>
          <w:sz w:val="20"/>
          <w:szCs w:val="20"/>
        </w:rPr>
        <w:t xml:space="preserve">Tytuł projektu: „Dzień Kobiet z przebojami Agnieszki Osieckiej i Jeremiego Przybory – „Pod rękę”   </w:t>
      </w:r>
    </w:p>
    <w:p w14:paraId="12B2BDE7" w14:textId="62FA142F" w:rsidR="00D00510" w:rsidRPr="00351B34" w:rsidRDefault="00B17799" w:rsidP="00D00510">
      <w:pPr>
        <w:pStyle w:val="Akapitzlist"/>
        <w:spacing w:after="0" w:line="240" w:lineRule="auto"/>
        <w:ind w:left="0"/>
        <w:rPr>
          <w:rFonts w:ascii="Aptos" w:hAnsi="Aptos" w:cstheme="minorHAnsi"/>
          <w:color w:val="FFFFFF" w:themeColor="background1"/>
          <w:sz w:val="20"/>
          <w:szCs w:val="20"/>
        </w:rPr>
      </w:pPr>
      <w:r w:rsidRPr="00351B34">
        <w:rPr>
          <w:rFonts w:ascii="Aptos" w:hAnsi="Aptos" w:cstheme="minorHAnsi"/>
          <w:color w:val="FFFFFF" w:themeColor="background1"/>
          <w:sz w:val="20"/>
          <w:szCs w:val="20"/>
        </w:rPr>
        <w:t xml:space="preserve">Kwota dotacji: </w:t>
      </w:r>
      <w:r w:rsidRPr="00351B34">
        <w:rPr>
          <w:rFonts w:ascii="Aptos" w:hAnsi="Aptos" w:cstheme="minorHAnsi"/>
          <w:bCs/>
          <w:color w:val="FFFFFF" w:themeColor="background1"/>
          <w:sz w:val="20"/>
          <w:szCs w:val="20"/>
        </w:rPr>
        <w:t>4.070,00 zł (słownie:</w:t>
      </w:r>
    </w:p>
    <w:p w14:paraId="5805DC1C" w14:textId="3054008A" w:rsidR="00580F13" w:rsidRPr="00351B34" w:rsidRDefault="00237C58" w:rsidP="00237C58">
      <w:pPr>
        <w:pStyle w:val="Akapitzlist"/>
        <w:spacing w:after="0" w:line="240" w:lineRule="auto"/>
        <w:ind w:left="0"/>
        <w:rPr>
          <w:rFonts w:ascii="Aptos" w:hAnsi="Aptos" w:cstheme="minorHAnsi"/>
          <w:bCs/>
          <w:color w:val="FFFFFF" w:themeColor="background1"/>
          <w:sz w:val="20"/>
          <w:szCs w:val="20"/>
        </w:rPr>
        <w:sectPr w:rsidR="00580F13" w:rsidRPr="00351B34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  <w:r w:rsidRPr="00351B34">
        <w:rPr>
          <w:rFonts w:ascii="Aptos" w:hAnsi="Aptos" w:cstheme="minorHAnsi"/>
          <w:color w:val="FFFFFF" w:themeColor="background1"/>
          <w:sz w:val="20"/>
          <w:szCs w:val="20"/>
        </w:rPr>
        <w:t>.</w:t>
      </w:r>
    </w:p>
    <w:p w14:paraId="58F20710" w14:textId="77777777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38ABFA7C" w14:textId="38B52D55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0B6A841" w14:textId="29606820" w:rsidR="00580F13" w:rsidRPr="00351B34" w:rsidRDefault="00113D2B" w:rsidP="00113D2B">
      <w:pPr>
        <w:spacing w:after="0"/>
        <w:jc w:val="center"/>
        <w:rPr>
          <w:rFonts w:ascii="Aptos" w:hAnsi="Aptos" w:cstheme="minorHAnsi"/>
          <w:b/>
          <w:bCs/>
          <w:sz w:val="20"/>
          <w:szCs w:val="20"/>
        </w:rPr>
        <w:sectPr w:rsidR="00580F13" w:rsidRPr="00351B34" w:rsidSect="00580F13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  <w:r>
        <w:rPr>
          <w:rFonts w:ascii="Aptos" w:hAnsi="Aptos" w:cstheme="minorHAnsi"/>
          <w:b/>
          <w:bCs/>
          <w:noProof/>
          <w:sz w:val="20"/>
          <w:szCs w:val="20"/>
        </w:rPr>
        <w:drawing>
          <wp:inline distT="0" distB="0" distL="0" distR="0" wp14:anchorId="72876080" wp14:editId="01603D5F">
            <wp:extent cx="8763000" cy="4784540"/>
            <wp:effectExtent l="0" t="0" r="0" b="0"/>
            <wp:docPr id="10145214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2144" name="Obraz 1014521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072" cy="47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45DC" w14:textId="6D18DA89" w:rsidR="00F02559" w:rsidRDefault="00F0255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11EA470F" w14:textId="77777777" w:rsid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9349AF5" w14:textId="77777777" w:rsidR="00D900D4" w:rsidRDefault="00D900D4" w:rsidP="00D900D4">
      <w:pPr>
        <w:shd w:val="clear" w:color="auto" w:fill="C189F7"/>
        <w:spacing w:after="0"/>
        <w:jc w:val="center"/>
        <w:rPr>
          <w:rFonts w:ascii="Aptos" w:hAnsi="Aptos" w:cstheme="minorHAnsi"/>
          <w:b/>
          <w:sz w:val="20"/>
          <w:szCs w:val="20"/>
        </w:rPr>
      </w:pPr>
      <w:r>
        <w:rPr>
          <w:rFonts w:ascii="Aptos" w:hAnsi="Aptos" w:cstheme="minorHAnsi"/>
          <w:b/>
          <w:sz w:val="20"/>
          <w:szCs w:val="20"/>
        </w:rPr>
        <w:t xml:space="preserve">Konkurs ofert nr </w:t>
      </w:r>
      <w:r w:rsidRPr="00D900D4">
        <w:rPr>
          <w:rFonts w:ascii="Aptos" w:hAnsi="Aptos" w:cstheme="minorHAnsi"/>
          <w:b/>
          <w:sz w:val="20"/>
          <w:szCs w:val="20"/>
        </w:rPr>
        <w:t xml:space="preserve">3 / 2024  </w:t>
      </w:r>
    </w:p>
    <w:p w14:paraId="296B0D50" w14:textId="2229A89C" w:rsidR="00D900D4" w:rsidRPr="00D900D4" w:rsidRDefault="00D900D4" w:rsidP="00D900D4">
      <w:pPr>
        <w:shd w:val="clear" w:color="auto" w:fill="C189F7"/>
        <w:spacing w:after="0"/>
        <w:jc w:val="center"/>
        <w:rPr>
          <w:rFonts w:ascii="Aptos" w:hAnsi="Aptos" w:cstheme="minorHAnsi"/>
          <w:b/>
          <w:sz w:val="20"/>
          <w:szCs w:val="20"/>
        </w:rPr>
      </w:pPr>
      <w:r w:rsidRPr="00D900D4">
        <w:rPr>
          <w:rFonts w:ascii="Aptos" w:hAnsi="Aptos" w:cstheme="minorHAnsi"/>
          <w:b/>
          <w:sz w:val="20"/>
          <w:szCs w:val="20"/>
        </w:rPr>
        <w:t>ZADANIA PUBLICZNE GMINY KCYNIA W ZAKRESIE NAUKI, SZKOLNICTWA WYŻSZEGO, EDUKACJI, OŚWIATY I WYCHOWANIA POD NAZWĄ „EDUKACJA 2024”</w:t>
      </w:r>
    </w:p>
    <w:p w14:paraId="5703DF5B" w14:textId="77777777" w:rsid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B49500B" w14:textId="3F82A46A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D900D4">
        <w:rPr>
          <w:rFonts w:ascii="Aptos" w:hAnsi="Aptos" w:cstheme="minorHAnsi"/>
          <w:bCs/>
          <w:sz w:val="20"/>
          <w:szCs w:val="20"/>
        </w:rPr>
        <w:t xml:space="preserve">Zgodnie z regulaminem konkursu 3/2024 złożone oferty zostały rozpatrzone pod względami formalnym przez pracownika Referatu Edukacji, Promocji, Sportu i Kultury </w:t>
      </w:r>
    </w:p>
    <w:p w14:paraId="2690A471" w14:textId="77777777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D900D4">
        <w:rPr>
          <w:rFonts w:ascii="Aptos" w:hAnsi="Aptos" w:cstheme="minorHAnsi"/>
          <w:bCs/>
          <w:sz w:val="20"/>
          <w:szCs w:val="20"/>
        </w:rPr>
        <w:t xml:space="preserve">Na konkurs w sferze kultury, sztuki, ochrony dóbr kultury i dziedzictwa narodowego, pod nazwą "KULTURA I DZIEDZICTWO NARODOWE" wpłynęło łącznie 5 ofert. </w:t>
      </w:r>
    </w:p>
    <w:p w14:paraId="160152DA" w14:textId="77777777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4BD439D4" w14:textId="77777777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D900D4">
        <w:rPr>
          <w:rFonts w:ascii="Aptos" w:hAnsi="Aptos" w:cstheme="minorHAnsi"/>
          <w:bCs/>
          <w:sz w:val="20"/>
          <w:szCs w:val="20"/>
        </w:rPr>
        <w:t xml:space="preserve">4 oferty zostało zatwierdzone na etapie oceny formalnej i przekazane do oceny merytorycznej za pośrednictwem generator eNGO. </w:t>
      </w:r>
    </w:p>
    <w:p w14:paraId="27BB628B" w14:textId="77777777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AC030E2" w14:textId="77777777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D900D4">
        <w:rPr>
          <w:rFonts w:ascii="Aptos" w:hAnsi="Aptos" w:cstheme="minorHAnsi"/>
          <w:bCs/>
          <w:sz w:val="20"/>
          <w:szCs w:val="20"/>
        </w:rPr>
        <w:t>1 Oferta została odrzucona na etapie: ocena formalna</w:t>
      </w:r>
    </w:p>
    <w:p w14:paraId="1A202565" w14:textId="77777777" w:rsidR="00D900D4" w:rsidRP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D900D4">
        <w:rPr>
          <w:rFonts w:ascii="Aptos" w:hAnsi="Aptos" w:cstheme="minorHAnsi"/>
          <w:bCs/>
          <w:sz w:val="20"/>
          <w:szCs w:val="20"/>
        </w:rPr>
        <w:t>Powód odrzucenia</w:t>
      </w:r>
    </w:p>
    <w:p w14:paraId="5F8ADC8E" w14:textId="5E475E9E" w:rsid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  <w:r w:rsidRPr="00D900D4">
        <w:rPr>
          <w:rFonts w:ascii="Aptos" w:hAnsi="Aptos" w:cstheme="minorHAnsi"/>
          <w:bCs/>
          <w:sz w:val="20"/>
          <w:szCs w:val="20"/>
        </w:rPr>
        <w:t>Oferta została odrzucona z przyczyn formalnych. W punkcie V załącznika Nr 3 do zarządzenia Nr 159.2023 Burmistrza Kcyni z dnia 30 listopada 2023 r. 5. Suma kontrolna oferty złożonej w Generatorze w systemie eNGO.pl musi być taka sama, jak suma kontrolna oferty złożonej w wersji papierowej. 6. Oferty złożone tylko w jednej z powyższych form oraz oferty w wersji papierowej, nieposiadające na każdej stronie sumy kontrolnej zgodnej z ofertą złożoną w wersji elektronicznej w Generatorze w systemie eNGO.pl będą odrzucone ze względów formalnych.</w:t>
      </w:r>
    </w:p>
    <w:p w14:paraId="3FCE395D" w14:textId="77777777" w:rsidR="00D900D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4B850B04" w14:textId="77777777" w:rsidR="00D900D4" w:rsidRPr="00351B34" w:rsidRDefault="00D900D4" w:rsidP="00D900D4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0C88B861" w14:textId="56A5B827" w:rsidR="00D900D4" w:rsidRPr="00D900D4" w:rsidRDefault="00D900D4" w:rsidP="00D900D4">
      <w:pPr>
        <w:shd w:val="clear" w:color="auto" w:fill="F6C3FF"/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r w:rsidRPr="00D900D4">
        <w:rPr>
          <w:rFonts w:ascii="Aptos" w:hAnsi="Aptos" w:cstheme="minorHAnsi"/>
          <w:b/>
          <w:bCs/>
          <w:sz w:val="20"/>
          <w:szCs w:val="20"/>
        </w:rPr>
        <w:t xml:space="preserve">Wybrano do dofinansowania: </w:t>
      </w:r>
      <w:r>
        <w:rPr>
          <w:rFonts w:ascii="Aptos" w:hAnsi="Aptos" w:cstheme="minorHAnsi"/>
          <w:b/>
          <w:bCs/>
          <w:sz w:val="20"/>
          <w:szCs w:val="20"/>
        </w:rPr>
        <w:t xml:space="preserve">4 </w:t>
      </w:r>
      <w:r w:rsidRPr="00D900D4">
        <w:rPr>
          <w:rFonts w:ascii="Aptos" w:hAnsi="Aptos" w:cstheme="minorHAnsi"/>
          <w:b/>
          <w:bCs/>
          <w:sz w:val="20"/>
          <w:szCs w:val="20"/>
        </w:rPr>
        <w:t>ofert</w:t>
      </w:r>
      <w:r>
        <w:rPr>
          <w:rFonts w:ascii="Aptos" w:hAnsi="Aptos" w:cstheme="minorHAnsi"/>
          <w:b/>
          <w:bCs/>
          <w:sz w:val="20"/>
          <w:szCs w:val="20"/>
        </w:rPr>
        <w:t>y</w:t>
      </w:r>
    </w:p>
    <w:p w14:paraId="741607C0" w14:textId="34D698B6" w:rsidR="00D900D4" w:rsidRPr="00D900D4" w:rsidRDefault="00D900D4" w:rsidP="00D900D4">
      <w:pPr>
        <w:shd w:val="clear" w:color="auto" w:fill="F6C3FF"/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r w:rsidRPr="00D900D4">
        <w:rPr>
          <w:rFonts w:ascii="Aptos" w:hAnsi="Aptos" w:cstheme="minorHAnsi"/>
          <w:b/>
          <w:bCs/>
          <w:sz w:val="20"/>
          <w:szCs w:val="20"/>
        </w:rPr>
        <w:t xml:space="preserve">Odrzucone: </w:t>
      </w:r>
      <w:r>
        <w:rPr>
          <w:rFonts w:ascii="Aptos" w:hAnsi="Aptos" w:cstheme="minorHAnsi"/>
          <w:b/>
          <w:bCs/>
          <w:sz w:val="20"/>
          <w:szCs w:val="20"/>
        </w:rPr>
        <w:t xml:space="preserve">1 </w:t>
      </w:r>
      <w:r w:rsidRPr="00D900D4">
        <w:rPr>
          <w:rFonts w:ascii="Aptos" w:hAnsi="Aptos" w:cstheme="minorHAnsi"/>
          <w:b/>
          <w:bCs/>
          <w:sz w:val="20"/>
          <w:szCs w:val="20"/>
        </w:rPr>
        <w:t>ofert</w:t>
      </w:r>
      <w:r>
        <w:rPr>
          <w:rFonts w:ascii="Aptos" w:hAnsi="Aptos" w:cstheme="minorHAnsi"/>
          <w:b/>
          <w:bCs/>
          <w:sz w:val="20"/>
          <w:szCs w:val="20"/>
        </w:rPr>
        <w:t>a</w:t>
      </w:r>
    </w:p>
    <w:p w14:paraId="6D849E52" w14:textId="13BAA701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AA58489" w14:textId="3ADA7E4C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B2BED44" w14:textId="0F3A4ABC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4A51B9AE" w14:textId="3C4D2892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71A3324" w14:textId="2A61B6C2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01ACEEBF" w14:textId="624FC6B0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9863BB6" w14:textId="1DAD8392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49D3256" w14:textId="3DA0CCDB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CDFCF90" w14:textId="112AB7A2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ED3800B" w14:textId="02E3F6B3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E7BD630" w14:textId="6FD4F33C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784490B" w14:textId="08F31BC4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17CEFD6" w14:textId="6109E970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44D61E6" w14:textId="37B1AA31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35DAFA62" w14:textId="2CC4609D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04BB26CE" w14:textId="1ACC500E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B27EACD" w14:textId="3567796A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DA9A129" w14:textId="4F9890F0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AFD285F" w14:textId="4D028E8A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6232FA7" w14:textId="3EE80C9C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42C6545" w14:textId="77777777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  <w:sectPr w:rsidR="00580F13" w:rsidRPr="00351B34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673888B9" w14:textId="77777777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11EF4F7F" w14:textId="24C9876A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25CC3E6" w14:textId="6852B169" w:rsidR="00B17799" w:rsidRPr="00351B34" w:rsidRDefault="00BB4643" w:rsidP="000A359B">
      <w:pPr>
        <w:spacing w:after="0"/>
        <w:rPr>
          <w:rFonts w:ascii="Aptos" w:hAnsi="Aptos" w:cstheme="minorHAnsi"/>
          <w:bCs/>
          <w:sz w:val="20"/>
          <w:szCs w:val="20"/>
        </w:rPr>
      </w:pPr>
      <w:r>
        <w:rPr>
          <w:rFonts w:ascii="Aptos" w:hAnsi="Aptos" w:cstheme="minorHAnsi"/>
          <w:bCs/>
          <w:noProof/>
          <w:sz w:val="20"/>
          <w:szCs w:val="20"/>
        </w:rPr>
        <w:drawing>
          <wp:inline distT="0" distB="0" distL="0" distR="0" wp14:anchorId="476CFFC2" wp14:editId="2E501021">
            <wp:extent cx="8891270" cy="3294380"/>
            <wp:effectExtent l="0" t="0" r="5080" b="1270"/>
            <wp:docPr id="19276221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2102" name="Obraz 192762210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BFC8" w14:textId="205F3F03" w:rsidR="00B17799" w:rsidRPr="00351B34" w:rsidRDefault="00B17799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01012A63" w14:textId="77777777" w:rsidR="00B17799" w:rsidRPr="00351B34" w:rsidRDefault="00B17799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28708CE2" w14:textId="77777777" w:rsidR="002E744A" w:rsidRPr="00351B34" w:rsidRDefault="002E744A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00D992BF" w14:textId="77777777" w:rsidR="002E744A" w:rsidRPr="00351B34" w:rsidRDefault="002E744A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1635FDDB" w14:textId="77777777" w:rsidR="00580F13" w:rsidRPr="00351B34" w:rsidRDefault="00580F13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  <w:sectPr w:rsidR="00580F13" w:rsidRPr="00351B34" w:rsidSect="00580F13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1C1AC841" w14:textId="77777777" w:rsidR="00BB4643" w:rsidRDefault="00BB4643" w:rsidP="009F6142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3E5A4CC3" w14:textId="4217C5FC" w:rsidR="00BB4643" w:rsidRPr="00BB4643" w:rsidRDefault="00BB4643" w:rsidP="00BB4643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>
        <w:rPr>
          <w:rFonts w:ascii="Aptos" w:hAnsi="Aptos" w:cstheme="minorHAnsi"/>
          <w:b/>
          <w:bCs/>
          <w:sz w:val="20"/>
          <w:szCs w:val="20"/>
        </w:rPr>
        <w:t xml:space="preserve">Konkurs </w:t>
      </w:r>
      <w:r w:rsidRPr="00BB4643">
        <w:rPr>
          <w:rFonts w:ascii="Aptos" w:hAnsi="Aptos" w:cstheme="minorHAnsi"/>
          <w:b/>
          <w:bCs/>
          <w:sz w:val="20"/>
          <w:szCs w:val="20"/>
        </w:rPr>
        <w:t>OFERT Nr 4/2024</w:t>
      </w:r>
      <w:r>
        <w:rPr>
          <w:rFonts w:ascii="Aptos" w:hAnsi="Aptos" w:cstheme="minorHAnsi"/>
          <w:b/>
          <w:bCs/>
          <w:sz w:val="20"/>
          <w:szCs w:val="20"/>
        </w:rPr>
        <w:t xml:space="preserve"> w obszarze </w:t>
      </w:r>
    </w:p>
    <w:p w14:paraId="5A2D052B" w14:textId="4A9EA23F" w:rsidR="00BB4643" w:rsidRDefault="00BB4643" w:rsidP="00BB4643">
      <w:pPr>
        <w:shd w:val="clear" w:color="auto" w:fill="F6C3FF"/>
        <w:spacing w:after="0" w:line="240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BB4643">
        <w:rPr>
          <w:rFonts w:ascii="Aptos" w:hAnsi="Aptos" w:cstheme="minorHAnsi"/>
          <w:b/>
          <w:bCs/>
          <w:sz w:val="20"/>
          <w:szCs w:val="20"/>
        </w:rPr>
        <w:t>Ochrony i promocji zdrowia, w tym działalności leczniczej w rozumieniu ustawy z dnia 15 kwietnia 2011 r. o działalności leczniczej  (Dz. U. z 2020 r. poz. 295 i 567)</w:t>
      </w:r>
    </w:p>
    <w:p w14:paraId="12CB525D" w14:textId="77777777" w:rsidR="00BB4643" w:rsidRDefault="00BB4643" w:rsidP="009F6142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721DE0C7" w14:textId="77777777" w:rsidR="00BB4643" w:rsidRDefault="00BB4643" w:rsidP="009F6142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768CED41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  <w:r w:rsidRPr="00BB4643">
        <w:rPr>
          <w:rFonts w:ascii="Aptos" w:hAnsi="Aptos" w:cstheme="minorHAnsi"/>
          <w:sz w:val="20"/>
          <w:szCs w:val="20"/>
        </w:rPr>
        <w:t xml:space="preserve">Zgodnie z regulaminem konkursu 3/2024 złożone oferty zostały rozpatrzone pod względami formalnym przez pracownika Referatu Edukacji, Promocji, Sportu i Kultury </w:t>
      </w:r>
    </w:p>
    <w:p w14:paraId="1776C1EA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  <w:r w:rsidRPr="00BB4643">
        <w:rPr>
          <w:rFonts w:ascii="Aptos" w:hAnsi="Aptos" w:cstheme="minorHAnsi"/>
          <w:sz w:val="20"/>
          <w:szCs w:val="20"/>
        </w:rPr>
        <w:t xml:space="preserve">Na konkurs w sferze kultury, sztuki, ochrony dóbr kultury i dziedzictwa narodowego, pod nazwą "KULTURA I DZIEDZICTWO NARODOWE" wpłynęło łącznie 6 ofert. </w:t>
      </w:r>
    </w:p>
    <w:p w14:paraId="41F9E5AE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</w:p>
    <w:p w14:paraId="2AED1C7A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  <w:r w:rsidRPr="00BB4643">
        <w:rPr>
          <w:rFonts w:ascii="Aptos" w:hAnsi="Aptos" w:cstheme="minorHAnsi"/>
          <w:sz w:val="20"/>
          <w:szCs w:val="20"/>
        </w:rPr>
        <w:t xml:space="preserve">5 oferty zostało zatwierdzone na etapie oceny formalnej i przekazane do oceny merytorycznej za pośrednictwem generator eNGO. </w:t>
      </w:r>
    </w:p>
    <w:p w14:paraId="656A4D1C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</w:p>
    <w:p w14:paraId="3A1D0E61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  <w:r w:rsidRPr="00BB4643">
        <w:rPr>
          <w:rFonts w:ascii="Aptos" w:hAnsi="Aptos" w:cstheme="minorHAnsi"/>
          <w:sz w:val="20"/>
          <w:szCs w:val="20"/>
        </w:rPr>
        <w:t>1 Oferta została odrzucona na etapie: ocena formalna</w:t>
      </w:r>
    </w:p>
    <w:p w14:paraId="07BD659A" w14:textId="77777777" w:rsidR="00BB464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  <w:r w:rsidRPr="00BB4643">
        <w:rPr>
          <w:rFonts w:ascii="Aptos" w:hAnsi="Aptos" w:cstheme="minorHAnsi"/>
          <w:sz w:val="20"/>
          <w:szCs w:val="20"/>
        </w:rPr>
        <w:t>Powód odrzucenia</w:t>
      </w:r>
    </w:p>
    <w:p w14:paraId="4E9B7D3F" w14:textId="07EF6791" w:rsidR="00580F13" w:rsidRPr="00BB4643" w:rsidRDefault="00BB4643" w:rsidP="00BB4643">
      <w:pPr>
        <w:spacing w:after="0"/>
        <w:rPr>
          <w:rFonts w:ascii="Aptos" w:hAnsi="Aptos" w:cstheme="minorHAnsi"/>
          <w:sz w:val="20"/>
          <w:szCs w:val="20"/>
        </w:rPr>
      </w:pPr>
      <w:r w:rsidRPr="00BB4643">
        <w:rPr>
          <w:rFonts w:ascii="Aptos" w:hAnsi="Aptos" w:cstheme="minorHAnsi"/>
          <w:sz w:val="20"/>
          <w:szCs w:val="20"/>
        </w:rPr>
        <w:t>Projekt nie został złożony zgodnie z zapisami pkt V załącznika nr 4 do do zarządzenia Nr 159.2023 Burmistrza Kcyni z dnia 30 listopada 2023 r. 4. Ofertę należy wypełnić i przesłać w Generatorze w systemie eNGO.pl dostępnym na stronie internetowej www.kcynia.engo.org.pl a następnie wydrukować, podpisać przez upoważnione osoby i złożyć w zamkniętej kopercie z dopiskiem „Otwarty konkurs ofert 4/2024” w Biurze Obsługi Klienta urzędu lub przesłać pocztą na adres: Urząd Miejski w Kcyni ul. Rynek 23, 89-240 Kcynia (decyduje data wpływu oferty do Urzędu tj. do 27 grudnia do godz. 15.00). 5. Suma kontrolna oferty złożonej w Generatorze w systemie eNGO.pl musi być taka sama, jak suma kontrolna oferty złożonej w wersji papierowej. 6. Oferty złożone tylko w jednej z powyższych form oraz oferty w wersji papierowej, nieposiadające na każdej stronie sumy kontrolnej zgodnej z ofertą złożoną w wersji elektronicznej w Generatorze w systemie eNGO.pl będą odrzucone ze względów formalnych.</w:t>
      </w:r>
    </w:p>
    <w:p w14:paraId="098FE1BE" w14:textId="6FD3F4E3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31669184" w14:textId="46E941E8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D9229A9" w14:textId="6B552410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7EE07815" w14:textId="76F267C7" w:rsidR="00BB4643" w:rsidRPr="00D900D4" w:rsidRDefault="00BB4643" w:rsidP="00BB4643">
      <w:pPr>
        <w:shd w:val="clear" w:color="auto" w:fill="F6C3FF"/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r w:rsidRPr="00D900D4">
        <w:rPr>
          <w:rFonts w:ascii="Aptos" w:hAnsi="Aptos" w:cstheme="minorHAnsi"/>
          <w:b/>
          <w:bCs/>
          <w:sz w:val="20"/>
          <w:szCs w:val="20"/>
        </w:rPr>
        <w:t xml:space="preserve">Wybrano do dofinansowania: </w:t>
      </w:r>
      <w:r>
        <w:rPr>
          <w:rFonts w:ascii="Aptos" w:hAnsi="Aptos" w:cstheme="minorHAnsi"/>
          <w:b/>
          <w:bCs/>
          <w:sz w:val="20"/>
          <w:szCs w:val="20"/>
        </w:rPr>
        <w:t xml:space="preserve">5 </w:t>
      </w:r>
      <w:r w:rsidRPr="00D900D4">
        <w:rPr>
          <w:rFonts w:ascii="Aptos" w:hAnsi="Aptos" w:cstheme="minorHAnsi"/>
          <w:b/>
          <w:bCs/>
          <w:sz w:val="20"/>
          <w:szCs w:val="20"/>
        </w:rPr>
        <w:t>ofert</w:t>
      </w:r>
      <w:r>
        <w:rPr>
          <w:rFonts w:ascii="Aptos" w:hAnsi="Aptos" w:cstheme="minorHAnsi"/>
          <w:b/>
          <w:bCs/>
          <w:sz w:val="20"/>
          <w:szCs w:val="20"/>
        </w:rPr>
        <w:t>y</w:t>
      </w:r>
    </w:p>
    <w:p w14:paraId="046BC8DA" w14:textId="07BF4852" w:rsidR="00BB4643" w:rsidRPr="00D900D4" w:rsidRDefault="00BB4643" w:rsidP="00BB4643">
      <w:pPr>
        <w:shd w:val="clear" w:color="auto" w:fill="F6C3FF"/>
        <w:spacing w:after="0" w:line="240" w:lineRule="auto"/>
        <w:jc w:val="both"/>
        <w:rPr>
          <w:rFonts w:ascii="Aptos" w:hAnsi="Aptos" w:cstheme="minorHAnsi"/>
          <w:b/>
          <w:bCs/>
          <w:sz w:val="20"/>
          <w:szCs w:val="20"/>
        </w:rPr>
      </w:pPr>
      <w:r w:rsidRPr="00D900D4">
        <w:rPr>
          <w:rFonts w:ascii="Aptos" w:hAnsi="Aptos" w:cstheme="minorHAnsi"/>
          <w:b/>
          <w:bCs/>
          <w:sz w:val="20"/>
          <w:szCs w:val="20"/>
        </w:rPr>
        <w:t xml:space="preserve">Odrzucone: </w:t>
      </w:r>
      <w:r>
        <w:rPr>
          <w:rFonts w:ascii="Aptos" w:hAnsi="Aptos" w:cstheme="minorHAnsi"/>
          <w:b/>
          <w:bCs/>
          <w:sz w:val="20"/>
          <w:szCs w:val="20"/>
        </w:rPr>
        <w:t xml:space="preserve">1 </w:t>
      </w:r>
      <w:r w:rsidRPr="00D900D4">
        <w:rPr>
          <w:rFonts w:ascii="Aptos" w:hAnsi="Aptos" w:cstheme="minorHAnsi"/>
          <w:b/>
          <w:bCs/>
          <w:sz w:val="20"/>
          <w:szCs w:val="20"/>
        </w:rPr>
        <w:t>ofert</w:t>
      </w:r>
      <w:r>
        <w:rPr>
          <w:rFonts w:ascii="Aptos" w:hAnsi="Aptos" w:cstheme="minorHAnsi"/>
          <w:b/>
          <w:bCs/>
          <w:sz w:val="20"/>
          <w:szCs w:val="20"/>
        </w:rPr>
        <w:t>a</w:t>
      </w:r>
    </w:p>
    <w:p w14:paraId="3C557AC4" w14:textId="36537BE8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3BC550CB" w14:textId="1BB94999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E4941DC" w14:textId="4B704F24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E98F717" w14:textId="3D4BED1F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24D487D8" w14:textId="086C2B2F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6EE6881B" w14:textId="77777777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  <w:sectPr w:rsidR="00580F13" w:rsidRPr="00351B34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38C16904" w14:textId="77777777" w:rsidR="00580F13" w:rsidRPr="00351B34" w:rsidRDefault="00580F13" w:rsidP="000A359B">
      <w:pPr>
        <w:spacing w:after="0"/>
        <w:rPr>
          <w:rFonts w:ascii="Aptos" w:hAnsi="Aptos" w:cstheme="minorHAnsi"/>
          <w:bCs/>
          <w:sz w:val="20"/>
          <w:szCs w:val="20"/>
        </w:rPr>
      </w:pPr>
    </w:p>
    <w:p w14:paraId="53A18B31" w14:textId="5D07B67B" w:rsidR="00B17799" w:rsidRPr="00351B34" w:rsidRDefault="00BB4643" w:rsidP="000A359B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noProof/>
          <w:sz w:val="20"/>
          <w:szCs w:val="20"/>
        </w:rPr>
        <w:drawing>
          <wp:inline distT="0" distB="0" distL="0" distR="0" wp14:anchorId="0BF0791C" wp14:editId="28688F9C">
            <wp:extent cx="8891270" cy="3364230"/>
            <wp:effectExtent l="0" t="0" r="5080" b="7620"/>
            <wp:docPr id="4431334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33450" name="Obraz 4431334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5DED" w14:textId="77777777" w:rsidR="009F6142" w:rsidRPr="00351B34" w:rsidRDefault="009F6142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12D499A6" w14:textId="0117415C" w:rsidR="00B17799" w:rsidRPr="00351B34" w:rsidRDefault="00B1779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743327E8" w14:textId="698EE60B" w:rsidR="00B17799" w:rsidRPr="00351B34" w:rsidRDefault="00B1779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1D0062DB" w14:textId="77777777" w:rsidR="00580F13" w:rsidRPr="00351B34" w:rsidRDefault="00580F13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  <w:sectPr w:rsidR="00580F13" w:rsidRPr="00351B34" w:rsidSect="00580F13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691BE102" w14:textId="77777777" w:rsidR="00580F13" w:rsidRPr="00351B34" w:rsidRDefault="00580F13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1C84674B" w14:textId="77777777" w:rsidR="00BB4643" w:rsidRDefault="00BB4643" w:rsidP="009F6142">
      <w:pPr>
        <w:spacing w:after="0"/>
        <w:rPr>
          <w:rFonts w:ascii="Aptos" w:hAnsi="Aptos" w:cstheme="minorHAnsi"/>
          <w:sz w:val="20"/>
          <w:szCs w:val="20"/>
        </w:rPr>
      </w:pPr>
      <w:bookmarkStart w:id="3" w:name="_Hlk130280309"/>
      <w:bookmarkStart w:id="4" w:name="_Hlk154557765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111"/>
        <w:gridCol w:w="2516"/>
      </w:tblGrid>
      <w:tr w:rsidR="008942DE" w:rsidRPr="00ED7962" w14:paraId="564974E1" w14:textId="77777777" w:rsidTr="008942DE">
        <w:tc>
          <w:tcPr>
            <w:tcW w:w="3693" w:type="pct"/>
            <w:shd w:val="clear" w:color="auto" w:fill="DBE5F1" w:themeFill="accent1" w:themeFillTint="33"/>
          </w:tcPr>
          <w:p w14:paraId="4A3B9265" w14:textId="77777777" w:rsidR="008942DE" w:rsidRPr="00ED7962" w:rsidRDefault="008942DE" w:rsidP="00FC7512">
            <w:pPr>
              <w:jc w:val="center"/>
              <w:rPr>
                <w:rFonts w:ascii="Aptos" w:hAnsi="Aptos" w:cstheme="minorHAnsi"/>
                <w:b/>
              </w:rPr>
            </w:pPr>
            <w:r w:rsidRPr="00ED7962">
              <w:rPr>
                <w:rFonts w:ascii="Aptos" w:hAnsi="Aptos" w:cstheme="minorHAnsi"/>
                <w:b/>
              </w:rPr>
              <w:t>ZŁOŻONYCH WNIOSKÓW: 33</w:t>
            </w:r>
          </w:p>
          <w:p w14:paraId="24EAF9AB" w14:textId="616A5650" w:rsidR="008942DE" w:rsidRPr="00ED7962" w:rsidRDefault="008942DE" w:rsidP="008942DE">
            <w:pPr>
              <w:jc w:val="center"/>
              <w:rPr>
                <w:rFonts w:ascii="Aptos" w:hAnsi="Aptos" w:cstheme="minorHAnsi"/>
                <w:b/>
                <w:color w:val="FF0000"/>
              </w:rPr>
            </w:pPr>
            <w:r w:rsidRPr="00ED7962">
              <w:rPr>
                <w:rFonts w:ascii="Aptos" w:hAnsi="Aptos" w:cstheme="minorHAnsi"/>
                <w:b/>
                <w:color w:val="FF0000"/>
              </w:rPr>
              <w:t xml:space="preserve">RAZEM: 24 UMOWY </w:t>
            </w:r>
            <w:r>
              <w:rPr>
                <w:rFonts w:ascii="Aptos" w:hAnsi="Aptos" w:cstheme="minorHAnsi"/>
                <w:b/>
                <w:color w:val="FF0000"/>
              </w:rPr>
              <w:t xml:space="preserve">ZAWARTE </w:t>
            </w:r>
            <w:r w:rsidRPr="00ED7962">
              <w:rPr>
                <w:rFonts w:ascii="Aptos" w:hAnsi="Aptos" w:cstheme="minorHAnsi"/>
                <w:b/>
                <w:color w:val="FF0000"/>
              </w:rPr>
              <w:t xml:space="preserve">W TRYBIE POWIERZENIA/ WSPIERANIA </w:t>
            </w:r>
          </w:p>
          <w:p w14:paraId="6A6BF718" w14:textId="77777777" w:rsidR="008942DE" w:rsidRPr="00ED7962" w:rsidRDefault="008942DE" w:rsidP="00FC7512">
            <w:pPr>
              <w:jc w:val="center"/>
              <w:rPr>
                <w:rFonts w:ascii="Aptos" w:hAnsi="Aptos" w:cstheme="minorHAnsi"/>
                <w:b/>
              </w:rPr>
            </w:pPr>
          </w:p>
          <w:p w14:paraId="4AF33BB8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 xml:space="preserve">Gmina Kcynia rozstrzygnęła otwarte konkursy ofert na 2024 rok.  </w:t>
            </w:r>
          </w:p>
          <w:p w14:paraId="7046E02D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>Łącznie w odpowiedzi na ogłoszenia konkursowe wpłynęły 33 oferty.</w:t>
            </w:r>
          </w:p>
          <w:p w14:paraId="4C84419D" w14:textId="77777777" w:rsidR="008942DE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 xml:space="preserve"> Zawarte zostaną aż 24 umowy. </w:t>
            </w:r>
          </w:p>
          <w:p w14:paraId="14CCA84D" w14:textId="77777777" w:rsidR="008942DE" w:rsidRDefault="008942DE" w:rsidP="00FC7512">
            <w:pPr>
              <w:jc w:val="center"/>
              <w:rPr>
                <w:rFonts w:ascii="Aptos" w:hAnsi="Aptos"/>
              </w:rPr>
            </w:pPr>
          </w:p>
          <w:p w14:paraId="6A13127C" w14:textId="08D6000D" w:rsidR="008942DE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 xml:space="preserve">Ogółem złożone wnioski opiewały na kwotę dofinansowania 474.100,00 zł. </w:t>
            </w:r>
          </w:p>
          <w:p w14:paraId="78B90DDD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 xml:space="preserve">Pula środków finansowych zabezpieczonych w budżecie gminy na otwarte konkursy ofert wynosi 290.000,00 zł.  </w:t>
            </w:r>
          </w:p>
          <w:p w14:paraId="6E55C9EC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</w:p>
          <w:p w14:paraId="6C305FA3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>Na konkurs nr 1 Sport wpłynęło 9 wniosków, zawartych zostanie 7 umów.</w:t>
            </w:r>
          </w:p>
          <w:p w14:paraId="16D1E8A1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 xml:space="preserve"> Na konkurs nr 2 Kultura wpłynęło 13 wniosków, 1 odrzucony formalnie, zawartych zostanie 8 umów. </w:t>
            </w:r>
          </w:p>
          <w:p w14:paraId="0DD61812" w14:textId="77777777" w:rsidR="008942DE" w:rsidRPr="00ED7962" w:rsidRDefault="008942DE" w:rsidP="00FC7512">
            <w:pPr>
              <w:jc w:val="center"/>
              <w:rPr>
                <w:rFonts w:ascii="Aptos" w:hAnsi="Aptos"/>
              </w:rPr>
            </w:pPr>
            <w:r w:rsidRPr="00ED7962">
              <w:rPr>
                <w:rFonts w:ascii="Aptos" w:hAnsi="Aptos"/>
              </w:rPr>
              <w:t xml:space="preserve">Na konkurs nr 3 Edukacja, wpłynęło 5 ofert, 1 odrzucona formalnie, zawarte zostaną 4 umowy. </w:t>
            </w:r>
          </w:p>
          <w:p w14:paraId="69662B20" w14:textId="77777777" w:rsidR="008942DE" w:rsidRPr="00ED7962" w:rsidRDefault="008942DE" w:rsidP="00FC7512">
            <w:pPr>
              <w:jc w:val="center"/>
              <w:rPr>
                <w:rFonts w:ascii="Aptos" w:hAnsi="Aptos" w:cstheme="minorHAnsi"/>
                <w:b/>
              </w:rPr>
            </w:pPr>
            <w:r w:rsidRPr="00ED7962">
              <w:rPr>
                <w:rFonts w:ascii="Aptos" w:hAnsi="Aptos"/>
              </w:rPr>
              <w:t>Na konkurs nr 4 Zdrowie, wpłynęło 6 ofert, 1 odrzucona formalnie, zawartych zostanie 5 umów.</w:t>
            </w:r>
            <w:r w:rsidRPr="00ED7962">
              <w:rPr>
                <w:rFonts w:ascii="Aptos" w:hAnsi="Aptos" w:cstheme="minorHAnsi"/>
                <w:b/>
              </w:rPr>
              <w:t xml:space="preserve"> </w:t>
            </w:r>
          </w:p>
        </w:tc>
        <w:tc>
          <w:tcPr>
            <w:tcW w:w="1307" w:type="pct"/>
            <w:shd w:val="clear" w:color="auto" w:fill="DBE5F1" w:themeFill="accent1" w:themeFillTint="33"/>
          </w:tcPr>
          <w:p w14:paraId="4FF746DB" w14:textId="77777777" w:rsidR="008942DE" w:rsidRDefault="008942DE" w:rsidP="00FC7512">
            <w:pPr>
              <w:jc w:val="center"/>
              <w:rPr>
                <w:rFonts w:ascii="Aptos" w:hAnsi="Aptos"/>
                <w:b/>
                <w:color w:val="FF0000"/>
              </w:rPr>
            </w:pPr>
            <w:r w:rsidRPr="00ED7962">
              <w:rPr>
                <w:rFonts w:ascii="Aptos" w:hAnsi="Aptos"/>
                <w:b/>
                <w:color w:val="FF0000"/>
              </w:rPr>
              <w:t xml:space="preserve">290.000,00 zł </w:t>
            </w:r>
          </w:p>
          <w:p w14:paraId="0D862EDA" w14:textId="77777777" w:rsidR="008942DE" w:rsidRDefault="008942DE" w:rsidP="00FC7512">
            <w:pPr>
              <w:jc w:val="center"/>
              <w:rPr>
                <w:rFonts w:ascii="Aptos" w:hAnsi="Aptos"/>
                <w:b/>
                <w:color w:val="FF0000"/>
              </w:rPr>
            </w:pPr>
            <w:r>
              <w:rPr>
                <w:rFonts w:ascii="Aptos" w:hAnsi="Aptos"/>
                <w:b/>
                <w:color w:val="FF0000"/>
              </w:rPr>
              <w:t xml:space="preserve">+10.000,00 zł aneksem </w:t>
            </w:r>
          </w:p>
          <w:p w14:paraId="396F7EEE" w14:textId="77777777" w:rsidR="008942DE" w:rsidRDefault="008942DE" w:rsidP="00FC7512">
            <w:pPr>
              <w:jc w:val="center"/>
              <w:rPr>
                <w:rFonts w:ascii="Aptos" w:hAnsi="Aptos"/>
                <w:b/>
                <w:color w:val="FF0000"/>
              </w:rPr>
            </w:pPr>
          </w:p>
          <w:p w14:paraId="1836D0CA" w14:textId="77777777" w:rsidR="008942DE" w:rsidRDefault="008942DE" w:rsidP="00FC7512">
            <w:pPr>
              <w:jc w:val="center"/>
              <w:rPr>
                <w:rFonts w:ascii="Aptos" w:hAnsi="Aptos"/>
                <w:b/>
                <w:color w:val="FF0000"/>
              </w:rPr>
            </w:pPr>
          </w:p>
          <w:p w14:paraId="0F915A7F" w14:textId="6D83D138" w:rsidR="008942DE" w:rsidRPr="00ED7962" w:rsidRDefault="008942DE" w:rsidP="00FC7512">
            <w:pPr>
              <w:jc w:val="center"/>
              <w:rPr>
                <w:rFonts w:ascii="Aptos" w:hAnsi="Aptos"/>
                <w:b/>
                <w:color w:val="FF0000"/>
              </w:rPr>
            </w:pPr>
            <w:r>
              <w:rPr>
                <w:rFonts w:ascii="Aptos" w:hAnsi="Aptos"/>
                <w:b/>
                <w:color w:val="FF0000"/>
              </w:rPr>
              <w:t xml:space="preserve">300.000,00 zł </w:t>
            </w:r>
          </w:p>
        </w:tc>
      </w:tr>
    </w:tbl>
    <w:p w14:paraId="0074579D" w14:textId="77777777" w:rsidR="00BB4643" w:rsidRDefault="00BB4643" w:rsidP="009F6142">
      <w:pPr>
        <w:spacing w:after="0"/>
        <w:rPr>
          <w:rFonts w:ascii="Aptos" w:hAnsi="Aptos" w:cstheme="minorHAnsi"/>
          <w:sz w:val="20"/>
          <w:szCs w:val="20"/>
        </w:rPr>
      </w:pPr>
    </w:p>
    <w:p w14:paraId="5392CEE0" w14:textId="77777777" w:rsidR="00E31476" w:rsidRDefault="00E31476" w:rsidP="009F6142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t>W porównaniu:</w:t>
      </w:r>
    </w:p>
    <w:p w14:paraId="580BACC9" w14:textId="47C48A9E" w:rsidR="009F6142" w:rsidRPr="00E31476" w:rsidRDefault="00E31476" w:rsidP="00E31476">
      <w:pPr>
        <w:pStyle w:val="Akapitzlist"/>
        <w:numPr>
          <w:ilvl w:val="0"/>
          <w:numId w:val="32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>N</w:t>
      </w:r>
      <w:r w:rsidR="009F6142" w:rsidRPr="00E31476">
        <w:rPr>
          <w:rFonts w:ascii="Aptos" w:hAnsi="Aptos" w:cstheme="minorHAnsi"/>
          <w:sz w:val="20"/>
          <w:szCs w:val="20"/>
        </w:rPr>
        <w:t xml:space="preserve">a 2023 r. złożone zostały 34 wnioski, zawarliśmy 25 umów w trybie wspierania/powierzenia realizacji zadań  </w:t>
      </w:r>
    </w:p>
    <w:p w14:paraId="4D3B3376" w14:textId="77777777" w:rsidR="00E31476" w:rsidRPr="00E31476" w:rsidRDefault="00BB4643" w:rsidP="00E31476">
      <w:pPr>
        <w:pStyle w:val="Akapitzlist"/>
        <w:numPr>
          <w:ilvl w:val="0"/>
          <w:numId w:val="32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 xml:space="preserve">W </w:t>
      </w:r>
      <w:r w:rsidR="009F6142" w:rsidRPr="00E31476">
        <w:rPr>
          <w:rFonts w:ascii="Aptos" w:hAnsi="Aptos" w:cstheme="minorHAnsi"/>
          <w:sz w:val="20"/>
          <w:szCs w:val="20"/>
        </w:rPr>
        <w:t xml:space="preserve">2022 r. </w:t>
      </w:r>
      <w:r w:rsidR="00B17799" w:rsidRPr="00E31476">
        <w:rPr>
          <w:rFonts w:ascii="Aptos" w:hAnsi="Aptos" w:cstheme="minorHAnsi"/>
          <w:sz w:val="20"/>
          <w:szCs w:val="20"/>
        </w:rPr>
        <w:t xml:space="preserve">wpłynęło 26 projektów, zawarliśmy 24 umowy. </w:t>
      </w:r>
    </w:p>
    <w:p w14:paraId="0BFDBF6F" w14:textId="52334CD2" w:rsidR="00D73435" w:rsidRPr="00E31476" w:rsidRDefault="00E31476" w:rsidP="00E31476">
      <w:pPr>
        <w:pStyle w:val="Akapitzlist"/>
        <w:numPr>
          <w:ilvl w:val="0"/>
          <w:numId w:val="32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>W</w:t>
      </w:r>
      <w:r w:rsidR="00B17799" w:rsidRPr="00E31476">
        <w:rPr>
          <w:rFonts w:ascii="Aptos" w:hAnsi="Aptos" w:cstheme="minorHAnsi"/>
          <w:sz w:val="20"/>
          <w:szCs w:val="20"/>
        </w:rPr>
        <w:t xml:space="preserve"> 2021 </w:t>
      </w:r>
      <w:r w:rsidR="00D73435" w:rsidRPr="00E31476">
        <w:rPr>
          <w:rFonts w:ascii="Aptos" w:hAnsi="Aptos" w:cstheme="minorHAnsi"/>
          <w:sz w:val="20"/>
          <w:szCs w:val="20"/>
        </w:rPr>
        <w:t xml:space="preserve">r. wpłynęło 30 wniosków o dotację. Podpisaliśmy 27 umów. </w:t>
      </w:r>
    </w:p>
    <w:p w14:paraId="09A45B46" w14:textId="77777777" w:rsidR="00E31476" w:rsidRPr="00351B34" w:rsidRDefault="00E31476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51CA4747" w14:textId="77777777" w:rsidR="000E12D4" w:rsidRPr="00E31476" w:rsidRDefault="000E12D4" w:rsidP="000E12D4">
      <w:pPr>
        <w:spacing w:after="0"/>
        <w:rPr>
          <w:rFonts w:ascii="Aptos" w:hAnsi="Aptos" w:cstheme="minorHAnsi"/>
          <w:sz w:val="16"/>
          <w:szCs w:val="16"/>
        </w:rPr>
      </w:pPr>
      <w:r w:rsidRPr="00E31476">
        <w:rPr>
          <w:rFonts w:ascii="Aptos" w:hAnsi="Aptos" w:cstheme="minorHAnsi"/>
          <w:sz w:val="16"/>
          <w:szCs w:val="16"/>
        </w:rPr>
        <w:t>ODRZUCONE: 1 WNIOSEK W KONKURSIE NR 1/2022</w:t>
      </w:r>
    </w:p>
    <w:p w14:paraId="581D4CE7" w14:textId="5D98C1E1" w:rsidR="000E12D4" w:rsidRPr="00E31476" w:rsidRDefault="000E12D4" w:rsidP="000E12D4">
      <w:pPr>
        <w:spacing w:after="0"/>
        <w:rPr>
          <w:rFonts w:ascii="Aptos" w:hAnsi="Aptos" w:cstheme="minorHAnsi"/>
          <w:sz w:val="16"/>
          <w:szCs w:val="16"/>
        </w:rPr>
      </w:pPr>
      <w:r w:rsidRPr="00E31476">
        <w:rPr>
          <w:rFonts w:ascii="Aptos" w:hAnsi="Aptos" w:cstheme="minorHAnsi"/>
          <w:sz w:val="16"/>
          <w:szCs w:val="16"/>
        </w:rPr>
        <w:t xml:space="preserve">                     </w:t>
      </w:r>
      <w:r w:rsidR="00237C58" w:rsidRPr="00E31476">
        <w:rPr>
          <w:rFonts w:ascii="Aptos" w:hAnsi="Aptos" w:cstheme="minorHAnsi"/>
          <w:sz w:val="16"/>
          <w:szCs w:val="16"/>
        </w:rPr>
        <w:t xml:space="preserve"> </w:t>
      </w:r>
      <w:r w:rsidRPr="00E31476">
        <w:rPr>
          <w:rFonts w:ascii="Aptos" w:hAnsi="Aptos" w:cstheme="minorHAnsi"/>
          <w:sz w:val="16"/>
          <w:szCs w:val="16"/>
        </w:rPr>
        <w:t xml:space="preserve">    1 WNIOSEK W KONKURSIE NR 3/2022</w:t>
      </w:r>
    </w:p>
    <w:p w14:paraId="21021279" w14:textId="6201DB94" w:rsidR="000E12D4" w:rsidRPr="00E31476" w:rsidRDefault="000E12D4" w:rsidP="00A219E4">
      <w:pPr>
        <w:spacing w:after="0"/>
        <w:rPr>
          <w:rFonts w:ascii="Aptos" w:hAnsi="Aptos" w:cstheme="minorHAnsi"/>
          <w:sz w:val="16"/>
          <w:szCs w:val="16"/>
        </w:rPr>
      </w:pPr>
      <w:r w:rsidRPr="00E31476">
        <w:rPr>
          <w:rFonts w:ascii="Aptos" w:hAnsi="Aptos" w:cstheme="minorHAnsi"/>
          <w:sz w:val="16"/>
          <w:szCs w:val="16"/>
        </w:rPr>
        <w:t>W KONKURSIE NR 2/2022 „KULTURA” POZOSTAŁO DO WYKORZYSTANIA 4.130,00 zł</w:t>
      </w:r>
      <w:r w:rsidR="00A219E4" w:rsidRPr="00E31476">
        <w:rPr>
          <w:rFonts w:ascii="Aptos" w:hAnsi="Aptos"/>
          <w:sz w:val="16"/>
          <w:szCs w:val="16"/>
        </w:rPr>
        <w:t xml:space="preserve"> - </w:t>
      </w:r>
      <w:r w:rsidR="00A219E4" w:rsidRPr="00E31476">
        <w:rPr>
          <w:rFonts w:ascii="Aptos" w:hAnsi="Aptos" w:cstheme="minorHAnsi"/>
          <w:sz w:val="16"/>
          <w:szCs w:val="16"/>
        </w:rPr>
        <w:t>mały grant na 4.000 zł  Stowarzyszenie Miłośników Regionalnego Zespołu Pałuki w Kcyni  RE.526.26.2022 pod tytułem: „Nauka, integracja z Pałukami – poznajemy region”  zawarta w dniu 17 października 2022 r. w Kcyni</w:t>
      </w:r>
    </w:p>
    <w:p w14:paraId="54142946" w14:textId="75124B2A" w:rsidR="000E12D4" w:rsidRPr="00E31476" w:rsidRDefault="000E12D4" w:rsidP="000E12D4">
      <w:pPr>
        <w:spacing w:after="0"/>
        <w:rPr>
          <w:rFonts w:ascii="Aptos" w:hAnsi="Aptos" w:cstheme="minorHAnsi"/>
          <w:sz w:val="16"/>
          <w:szCs w:val="16"/>
        </w:rPr>
      </w:pPr>
      <w:r w:rsidRPr="00E31476">
        <w:rPr>
          <w:rFonts w:ascii="Aptos" w:hAnsi="Aptos" w:cstheme="minorHAnsi"/>
          <w:sz w:val="16"/>
          <w:szCs w:val="16"/>
        </w:rPr>
        <w:t>W KONKURSIE NR 4/2022 „SPORT” POZOSTAŁO DO WYKORZYSTANIA 3.500,00 zł – przyznane w formie małego grantu RE.526.25.2022 z dnia 22 kwietnia 2022 r. dla MLKS Orzeł Kcynia na prowadzenie sekcji judo</w:t>
      </w:r>
      <w:r w:rsidRPr="00E31476">
        <w:rPr>
          <w:rFonts w:ascii="Aptos" w:hAnsi="Aptos" w:cstheme="minorHAnsi"/>
          <w:color w:val="FF0000"/>
          <w:sz w:val="16"/>
          <w:szCs w:val="16"/>
        </w:rPr>
        <w:t xml:space="preserve">. </w:t>
      </w:r>
    </w:p>
    <w:p w14:paraId="2480500D" w14:textId="77777777" w:rsidR="000E12D4" w:rsidRPr="00E31476" w:rsidRDefault="000E12D4" w:rsidP="000E12D4">
      <w:pPr>
        <w:spacing w:after="0"/>
        <w:rPr>
          <w:rFonts w:ascii="Aptos" w:hAnsi="Aptos" w:cstheme="minorHAnsi"/>
          <w:sz w:val="16"/>
          <w:szCs w:val="16"/>
        </w:rPr>
      </w:pPr>
    </w:p>
    <w:p w14:paraId="04F91E9F" w14:textId="17D5F254" w:rsidR="000E12D4" w:rsidRPr="00E31476" w:rsidRDefault="000E12D4" w:rsidP="000E12D4">
      <w:pPr>
        <w:spacing w:after="0"/>
        <w:rPr>
          <w:rFonts w:ascii="Aptos" w:hAnsi="Aptos" w:cstheme="minorHAnsi"/>
          <w:sz w:val="16"/>
          <w:szCs w:val="16"/>
        </w:rPr>
      </w:pPr>
      <w:r w:rsidRPr="00E31476">
        <w:rPr>
          <w:rFonts w:ascii="Aptos" w:hAnsi="Aptos" w:cstheme="minorHAnsi"/>
          <w:sz w:val="16"/>
          <w:szCs w:val="16"/>
        </w:rPr>
        <w:t>Zwrot dotacji w wysokości 1.500,00 zł z umowy nr RE.526.19.2022 pod tytułem: „Zabawy z rakietką” zawartej w dniu 14 lutego 2022 r. w Kcyni (Stowarzyszenie Aktywne Mycielewo) –</w:t>
      </w:r>
    </w:p>
    <w:p w14:paraId="0B56067B" w14:textId="77625188" w:rsidR="000E12D4" w:rsidRPr="00E31476" w:rsidRDefault="000E12D4" w:rsidP="000E12D4">
      <w:pPr>
        <w:spacing w:after="0"/>
        <w:rPr>
          <w:rFonts w:ascii="Aptos" w:hAnsi="Aptos" w:cstheme="minorHAnsi"/>
          <w:sz w:val="16"/>
          <w:szCs w:val="16"/>
        </w:rPr>
      </w:pPr>
      <w:r w:rsidRPr="00E31476">
        <w:rPr>
          <w:rFonts w:ascii="Aptos" w:hAnsi="Aptos" w:cstheme="minorHAnsi"/>
          <w:sz w:val="16"/>
          <w:szCs w:val="16"/>
        </w:rPr>
        <w:t xml:space="preserve">aneks Nr 1 z dnia 17 maja 2022 r.  do umowy nr RE.526.23.2022 zawartej w dniu 14 lutego 2022 roku dla KGW Grocholinianki (3.000,00 zł + 1.500,00 zł = 4.500,00 zł) </w:t>
      </w:r>
    </w:p>
    <w:bookmarkEnd w:id="3"/>
    <w:p w14:paraId="500C0493" w14:textId="77777777" w:rsidR="000E12D4" w:rsidRPr="00351B34" w:rsidRDefault="000E12D4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20A5BBCD" w14:textId="2FC32DDF" w:rsidR="00F02559" w:rsidRPr="00E31476" w:rsidRDefault="00B17799" w:rsidP="00E31476">
      <w:pPr>
        <w:pStyle w:val="Akapitzlist"/>
        <w:numPr>
          <w:ilvl w:val="0"/>
          <w:numId w:val="33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>W</w:t>
      </w:r>
      <w:r w:rsidR="00F02559" w:rsidRPr="00E31476">
        <w:rPr>
          <w:rFonts w:ascii="Aptos" w:hAnsi="Aptos" w:cstheme="minorHAnsi"/>
          <w:sz w:val="20"/>
          <w:szCs w:val="20"/>
        </w:rPr>
        <w:t xml:space="preserve"> 2020 roku na ogłoszone konkursy wpłynęło 25 ofert, podpisaliśmy 25 umów. </w:t>
      </w:r>
    </w:p>
    <w:p w14:paraId="5D655E7B" w14:textId="14E672F2" w:rsidR="00E31476" w:rsidRPr="00E31476" w:rsidRDefault="00B17799" w:rsidP="00E31476">
      <w:pPr>
        <w:pStyle w:val="Akapitzlist"/>
        <w:numPr>
          <w:ilvl w:val="0"/>
          <w:numId w:val="33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>W</w:t>
      </w:r>
      <w:r w:rsidR="00F02559" w:rsidRPr="00E31476">
        <w:rPr>
          <w:rFonts w:ascii="Aptos" w:hAnsi="Aptos" w:cstheme="minorHAnsi"/>
          <w:sz w:val="20"/>
          <w:szCs w:val="20"/>
        </w:rPr>
        <w:t xml:space="preserve"> 2019 roku wpłynęło 17 ofert podpisaliśmy 15 umów</w:t>
      </w:r>
      <w:r w:rsidR="00E31476" w:rsidRPr="00E31476">
        <w:rPr>
          <w:rFonts w:ascii="Aptos" w:hAnsi="Aptos" w:cstheme="minorHAnsi"/>
          <w:sz w:val="20"/>
          <w:szCs w:val="20"/>
        </w:rPr>
        <w:t>.</w:t>
      </w:r>
    </w:p>
    <w:p w14:paraId="0186FC73" w14:textId="77777777" w:rsidR="00E31476" w:rsidRPr="00E31476" w:rsidRDefault="00E31476" w:rsidP="00E31476">
      <w:pPr>
        <w:pStyle w:val="Akapitzlist"/>
        <w:numPr>
          <w:ilvl w:val="0"/>
          <w:numId w:val="33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>W</w:t>
      </w:r>
      <w:r w:rsidR="00F02559" w:rsidRPr="00E31476">
        <w:rPr>
          <w:rFonts w:ascii="Aptos" w:hAnsi="Aptos" w:cstheme="minorHAnsi"/>
          <w:sz w:val="20"/>
          <w:szCs w:val="20"/>
        </w:rPr>
        <w:t xml:space="preserve"> 2018 roku 18 ofert, podpisano 16 umów</w:t>
      </w:r>
      <w:r w:rsidRPr="00E31476">
        <w:rPr>
          <w:rFonts w:ascii="Aptos" w:hAnsi="Aptos" w:cstheme="minorHAnsi"/>
          <w:sz w:val="20"/>
          <w:szCs w:val="20"/>
        </w:rPr>
        <w:t>.</w:t>
      </w:r>
    </w:p>
    <w:p w14:paraId="11225CFA" w14:textId="168AD2BB" w:rsidR="00F02559" w:rsidRPr="00E31476" w:rsidRDefault="00E31476" w:rsidP="00E31476">
      <w:pPr>
        <w:pStyle w:val="Akapitzlist"/>
        <w:numPr>
          <w:ilvl w:val="0"/>
          <w:numId w:val="33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>W</w:t>
      </w:r>
      <w:r w:rsidR="00F02559" w:rsidRPr="00E31476">
        <w:rPr>
          <w:rFonts w:ascii="Aptos" w:hAnsi="Aptos" w:cstheme="minorHAnsi"/>
          <w:sz w:val="20"/>
          <w:szCs w:val="20"/>
        </w:rPr>
        <w:t xml:space="preserve"> 2017 </w:t>
      </w:r>
      <w:r w:rsidRPr="00E31476">
        <w:rPr>
          <w:rFonts w:ascii="Aptos" w:hAnsi="Aptos" w:cstheme="minorHAnsi"/>
          <w:sz w:val="20"/>
          <w:szCs w:val="20"/>
        </w:rPr>
        <w:t xml:space="preserve">roku </w:t>
      </w:r>
      <w:r w:rsidR="00F02559" w:rsidRPr="00E31476">
        <w:rPr>
          <w:rFonts w:ascii="Aptos" w:hAnsi="Aptos" w:cstheme="minorHAnsi"/>
          <w:sz w:val="20"/>
          <w:szCs w:val="20"/>
        </w:rPr>
        <w:t xml:space="preserve">wpłynęło 14 ofert, podpisanych zostało 12 umów. </w:t>
      </w:r>
    </w:p>
    <w:p w14:paraId="6E558A74" w14:textId="66C31BAF" w:rsidR="00F02559" w:rsidRPr="00E31476" w:rsidRDefault="00F02559" w:rsidP="00E31476">
      <w:pPr>
        <w:pStyle w:val="Akapitzlist"/>
        <w:numPr>
          <w:ilvl w:val="0"/>
          <w:numId w:val="33"/>
        </w:numPr>
        <w:spacing w:after="0"/>
        <w:rPr>
          <w:rFonts w:ascii="Aptos" w:hAnsi="Aptos" w:cstheme="minorHAnsi"/>
          <w:sz w:val="20"/>
          <w:szCs w:val="20"/>
        </w:rPr>
      </w:pPr>
      <w:r w:rsidRPr="00E31476">
        <w:rPr>
          <w:rFonts w:ascii="Aptos" w:hAnsi="Aptos" w:cstheme="minorHAnsi"/>
          <w:sz w:val="20"/>
          <w:szCs w:val="20"/>
        </w:rPr>
        <w:t xml:space="preserve">W 2013 roku realizowane były 3 projekty, w 2014 roku 6 projektów, w roku 2015 realizowanych było 9 projektów, w 2016 roku 12 projektów. </w:t>
      </w:r>
    </w:p>
    <w:p w14:paraId="35E1949C" w14:textId="77777777" w:rsidR="00E31476" w:rsidRDefault="00E31476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62AD87B7" w14:textId="20BE0C10" w:rsidR="00F02559" w:rsidRPr="00E31476" w:rsidRDefault="00F02559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E31476">
        <w:rPr>
          <w:rFonts w:ascii="Aptos" w:hAnsi="Aptos" w:cstheme="minorHAnsi"/>
          <w:b/>
          <w:bCs/>
          <w:sz w:val="20"/>
          <w:szCs w:val="20"/>
        </w:rPr>
        <w:t>Jest to duży sukces na polu aktywizacji lokalnych stowarzyszeń.</w:t>
      </w:r>
    </w:p>
    <w:bookmarkEnd w:id="4"/>
    <w:p w14:paraId="363C4FD2" w14:textId="77777777" w:rsidR="006D5C77" w:rsidRPr="00351B34" w:rsidRDefault="006D5C77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565E3B77" w14:textId="77777777" w:rsidR="008F22B5" w:rsidRPr="00351B34" w:rsidRDefault="008F22B5" w:rsidP="000A359B">
      <w:pPr>
        <w:spacing w:after="0"/>
        <w:rPr>
          <w:rFonts w:ascii="Aptos" w:hAnsi="Aptos" w:cstheme="minorHAnsi"/>
          <w:sz w:val="20"/>
          <w:szCs w:val="20"/>
        </w:rPr>
        <w:sectPr w:rsidR="008F22B5" w:rsidRPr="00351B34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42CF0B0C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1BE7AA72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740A7D">
        <w:rPr>
          <w:rFonts w:ascii="Aptos" w:hAnsi="Aptos" w:cstheme="minorHAnsi"/>
          <w:noProof/>
          <w:sz w:val="20"/>
          <w:szCs w:val="20"/>
          <w:shd w:val="clear" w:color="auto" w:fill="F6C3FF"/>
          <w:lang w:eastAsia="pl-PL"/>
        </w:rPr>
        <w:drawing>
          <wp:inline distT="0" distB="0" distL="0" distR="0" wp14:anchorId="0E2E3920" wp14:editId="23BE6263">
            <wp:extent cx="5715000" cy="3200400"/>
            <wp:effectExtent l="0" t="0" r="0" b="0"/>
            <wp:docPr id="6" name="Wykres 4" descr="Liczba ofert złożonych w konkursach ofert w latach 2013 - 2021 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20E2A13" w14:textId="77777777" w:rsidR="0048441B" w:rsidRPr="00351B34" w:rsidRDefault="0048441B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2AF9DD44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noProof/>
          <w:sz w:val="20"/>
          <w:szCs w:val="20"/>
          <w:lang w:eastAsia="pl-PL"/>
        </w:rPr>
        <w:drawing>
          <wp:inline distT="0" distB="0" distL="0" distR="0" wp14:anchorId="54F8A059" wp14:editId="12598AFD">
            <wp:extent cx="5699760" cy="3208020"/>
            <wp:effectExtent l="0" t="0" r="15240" b="11430"/>
            <wp:docPr id="8" name="Wykres 4" descr="Liczba umów podpisanych ze stowarzyszeniami w latach 2013 -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EAA3BCA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73C49629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57C1A4AB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3AD7250A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6AB4C034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333E8759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0DB2FDC" w14:textId="77777777" w:rsidR="00F02559" w:rsidRPr="00351B34" w:rsidRDefault="00F02559" w:rsidP="000A359B">
      <w:pPr>
        <w:spacing w:after="0"/>
        <w:rPr>
          <w:rFonts w:ascii="Aptos" w:hAnsi="Aptos" w:cstheme="minorHAnsi"/>
          <w:noProof/>
          <w:sz w:val="20"/>
          <w:szCs w:val="20"/>
          <w:lang w:eastAsia="pl-PL"/>
        </w:rPr>
      </w:pPr>
    </w:p>
    <w:p w14:paraId="777BFBFB" w14:textId="111DC797" w:rsidR="004E5BBE" w:rsidRPr="00351B34" w:rsidRDefault="004E5BBE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6DCCF38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6006554F" w14:textId="04F50197" w:rsidR="00F02559" w:rsidRPr="00351B34" w:rsidRDefault="00FE5CF3" w:rsidP="000A359B">
      <w:pPr>
        <w:spacing w:after="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noProof/>
          <w:sz w:val="20"/>
          <w:szCs w:val="20"/>
        </w:rPr>
        <w:lastRenderedPageBreak/>
        <w:drawing>
          <wp:inline distT="0" distB="0" distL="0" distR="0" wp14:anchorId="47F3861D" wp14:editId="4B16B38D">
            <wp:extent cx="6119495" cy="3336290"/>
            <wp:effectExtent l="0" t="0" r="0" b="0"/>
            <wp:docPr id="103429569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95697" name="Obraz 103429569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noProof/>
          <w:sz w:val="20"/>
          <w:szCs w:val="20"/>
        </w:rPr>
        <w:drawing>
          <wp:inline distT="0" distB="0" distL="0" distR="0" wp14:anchorId="36EC32FD" wp14:editId="46D96384">
            <wp:extent cx="6119495" cy="3364230"/>
            <wp:effectExtent l="0" t="0" r="0" b="7620"/>
            <wp:docPr id="20862957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95710" name="Obraz 20862957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noProof/>
          <w:sz w:val="20"/>
          <w:szCs w:val="20"/>
        </w:rPr>
        <w:lastRenderedPageBreak/>
        <w:drawing>
          <wp:inline distT="0" distB="0" distL="0" distR="0" wp14:anchorId="4D53193E" wp14:editId="4BEA9BD0">
            <wp:extent cx="6119495" cy="3286760"/>
            <wp:effectExtent l="0" t="0" r="0" b="8890"/>
            <wp:docPr id="12968469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46921" name="Obraz 12968469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noProof/>
          <w:sz w:val="20"/>
          <w:szCs w:val="20"/>
        </w:rPr>
        <w:drawing>
          <wp:inline distT="0" distB="0" distL="0" distR="0" wp14:anchorId="629555F9" wp14:editId="75DCD7B6">
            <wp:extent cx="6119495" cy="3291205"/>
            <wp:effectExtent l="0" t="0" r="0" b="4445"/>
            <wp:docPr id="1179750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5041" name="Obraz 1179750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noProof/>
          <w:sz w:val="20"/>
          <w:szCs w:val="20"/>
        </w:rPr>
        <w:lastRenderedPageBreak/>
        <w:drawing>
          <wp:inline distT="0" distB="0" distL="0" distR="0" wp14:anchorId="464AACB0" wp14:editId="344C4C7E">
            <wp:extent cx="6119495" cy="3453130"/>
            <wp:effectExtent l="0" t="0" r="0" b="0"/>
            <wp:docPr id="15928546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54624" name="Obraz 15928546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99DA" w14:textId="3E7E97EA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1B323E74" w14:textId="77777777" w:rsidR="004B4DE0" w:rsidRPr="00351B34" w:rsidRDefault="004B4DE0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71929E29" w14:textId="77777777" w:rsidR="004B4DE0" w:rsidRPr="00351B34" w:rsidRDefault="004B4DE0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20CA89AD" w14:textId="77777777" w:rsidR="004B4DE0" w:rsidRPr="00351B34" w:rsidRDefault="004B4DE0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15107237" w14:textId="1996BE5B" w:rsidR="004B4DE0" w:rsidRPr="00351B34" w:rsidRDefault="004B4DE0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6A90A226" w14:textId="49A9717B" w:rsidR="004E5BBE" w:rsidRPr="00351B34" w:rsidRDefault="004E5BBE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473682F" w14:textId="47117470" w:rsidR="004E5BBE" w:rsidRPr="00351B34" w:rsidRDefault="004E5BBE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13A68246" w14:textId="1FED6C02" w:rsidR="004B4DE0" w:rsidRPr="00351B34" w:rsidRDefault="004B4DE0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75E06EE0" w14:textId="77777777" w:rsidR="004B4DE0" w:rsidRPr="00351B34" w:rsidRDefault="004B4DE0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3E0A7119" w14:textId="6E1F536A" w:rsidR="00FE5CF3" w:rsidRDefault="00FE5CF3">
      <w:pPr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br w:type="page"/>
      </w:r>
    </w:p>
    <w:p w14:paraId="79C6AAFA" w14:textId="77777777" w:rsidR="00F02559" w:rsidRPr="00351B34" w:rsidRDefault="003C2CD5" w:rsidP="00CF2CF7">
      <w:pPr>
        <w:shd w:val="clear" w:color="auto" w:fill="F6C3FF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lastRenderedPageBreak/>
        <w:t xml:space="preserve">5. </w:t>
      </w:r>
      <w:r w:rsidR="00F02559" w:rsidRPr="00351B34">
        <w:rPr>
          <w:rFonts w:ascii="Aptos" w:hAnsi="Aptos" w:cstheme="minorHAnsi"/>
          <w:b/>
          <w:bCs/>
          <w:sz w:val="20"/>
          <w:szCs w:val="20"/>
        </w:rPr>
        <w:t xml:space="preserve">Małe granty </w:t>
      </w:r>
    </w:p>
    <w:p w14:paraId="559A4490" w14:textId="10317DA1" w:rsidR="00F02559" w:rsidRPr="00351B34" w:rsidRDefault="00F02559" w:rsidP="000A359B">
      <w:pPr>
        <w:rPr>
          <w:rFonts w:ascii="Aptos" w:hAnsi="Aptos" w:cstheme="minorHAnsi"/>
          <w:sz w:val="20"/>
          <w:szCs w:val="20"/>
        </w:rPr>
      </w:pPr>
      <w:bookmarkStart w:id="5" w:name="_Hlk130280324"/>
      <w:r w:rsidRPr="00351B34">
        <w:rPr>
          <w:rFonts w:ascii="Aptos" w:hAnsi="Aptos" w:cstheme="minorHAnsi"/>
          <w:sz w:val="20"/>
          <w:szCs w:val="20"/>
        </w:rPr>
        <w:t>W 202</w:t>
      </w:r>
      <w:r w:rsidR="0097654B">
        <w:rPr>
          <w:rFonts w:ascii="Aptos" w:hAnsi="Aptos" w:cstheme="minorHAnsi"/>
          <w:sz w:val="20"/>
          <w:szCs w:val="20"/>
        </w:rPr>
        <w:t>4</w:t>
      </w:r>
      <w:r w:rsidRPr="00351B34">
        <w:rPr>
          <w:rFonts w:ascii="Aptos" w:hAnsi="Aptos" w:cstheme="minorHAnsi"/>
          <w:sz w:val="20"/>
          <w:szCs w:val="20"/>
        </w:rPr>
        <w:t xml:space="preserve"> roku </w:t>
      </w:r>
      <w:r w:rsidR="00A10385" w:rsidRPr="00351B34">
        <w:rPr>
          <w:rFonts w:ascii="Aptos" w:hAnsi="Aptos" w:cstheme="minorHAnsi"/>
          <w:sz w:val="20"/>
          <w:szCs w:val="20"/>
        </w:rPr>
        <w:t>nie realizowaliśmy projektów</w:t>
      </w:r>
      <w:r w:rsidR="000E12D4" w:rsidRPr="00351B34">
        <w:rPr>
          <w:rFonts w:ascii="Aptos" w:hAnsi="Aptos" w:cstheme="minorHAnsi"/>
          <w:sz w:val="20"/>
          <w:szCs w:val="20"/>
        </w:rPr>
        <w:t xml:space="preserve"> </w:t>
      </w:r>
      <w:r w:rsidRPr="00351B34">
        <w:rPr>
          <w:rFonts w:ascii="Aptos" w:hAnsi="Aptos" w:cstheme="minorHAnsi"/>
          <w:sz w:val="20"/>
          <w:szCs w:val="20"/>
        </w:rPr>
        <w:t>w trybie pozakonkursowym tzw. małe granty zgodnie z art. 19a ustawy z dnia 24 kwietnia 2003 r. o działalności pożytku publicznego i o wolontariaci</w:t>
      </w:r>
      <w:r w:rsidR="00A10385" w:rsidRPr="00351B34">
        <w:rPr>
          <w:rFonts w:ascii="Aptos" w:hAnsi="Aptos" w:cstheme="minorHAnsi"/>
          <w:sz w:val="20"/>
          <w:szCs w:val="20"/>
        </w:rPr>
        <w:t xml:space="preserve">e. </w:t>
      </w:r>
    </w:p>
    <w:bookmarkEnd w:id="5"/>
    <w:p w14:paraId="1A451903" w14:textId="77777777" w:rsidR="00F02559" w:rsidRPr="00351B34" w:rsidRDefault="00F02559" w:rsidP="000A359B">
      <w:pPr>
        <w:pStyle w:val="Akapitzlist"/>
        <w:spacing w:after="0" w:line="240" w:lineRule="auto"/>
        <w:ind w:left="0"/>
        <w:rPr>
          <w:rFonts w:ascii="Aptos" w:hAnsi="Aptos" w:cstheme="minorHAnsi"/>
          <w:sz w:val="20"/>
          <w:szCs w:val="20"/>
        </w:rPr>
      </w:pPr>
    </w:p>
    <w:p w14:paraId="67DD539E" w14:textId="77777777" w:rsidR="00F02559" w:rsidRPr="00351B34" w:rsidRDefault="003C2CD5" w:rsidP="00CF2CF7">
      <w:pPr>
        <w:shd w:val="clear" w:color="auto" w:fill="F6C3FF"/>
        <w:spacing w:after="0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6. </w:t>
      </w:r>
      <w:r w:rsidR="00F02559" w:rsidRPr="00351B34">
        <w:rPr>
          <w:rFonts w:ascii="Aptos" w:hAnsi="Aptos" w:cstheme="minorHAnsi"/>
          <w:b/>
          <w:sz w:val="20"/>
          <w:szCs w:val="20"/>
        </w:rPr>
        <w:t>Pozyskiwanie dotacji nie tylko ze środków budżetowych gminy Kcynia</w:t>
      </w:r>
    </w:p>
    <w:p w14:paraId="30DDB1D6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43FC25A0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bookmarkStart w:id="6" w:name="_Hlk92702089"/>
      <w:r w:rsidRPr="00351B34">
        <w:rPr>
          <w:rFonts w:ascii="Aptos" w:hAnsi="Aptos" w:cstheme="minorHAnsi"/>
          <w:sz w:val="20"/>
          <w:szCs w:val="20"/>
        </w:rPr>
        <w:t xml:space="preserve"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oraz w przypadku reprezentowania gminy poza jej granicami. Wszystkie te działania rozbudzają aktywność sektora NGO na terenie gminy. Na konkursy wpływa coraz większa liczba, ciekawych, pomysłowych i innowacyjnych projektów. Powstają nowe stowarzyszenia aktywne na różnych polach oraz nakierowane na różne grupy i sfery społeczne. Nasze stowarzyszenia coraz częściej i odważniej z sukcesami aplikują o środki w powicie czy województwie. </w:t>
      </w:r>
    </w:p>
    <w:p w14:paraId="0286AB17" w14:textId="67C335CD" w:rsidR="00C16005" w:rsidRPr="00982E37" w:rsidRDefault="00C16005" w:rsidP="000A359B">
      <w:pPr>
        <w:spacing w:after="0"/>
        <w:rPr>
          <w:rFonts w:ascii="Aptos" w:hAnsi="Aptos" w:cstheme="minorHAnsi"/>
          <w:b/>
          <w:bCs/>
          <w:sz w:val="18"/>
          <w:szCs w:val="18"/>
        </w:rPr>
      </w:pPr>
    </w:p>
    <w:p w14:paraId="7CB00FF8" w14:textId="77777777" w:rsidR="00982E37" w:rsidRPr="00982E37" w:rsidRDefault="00982E37" w:rsidP="00982E37">
      <w:pPr>
        <w:rPr>
          <w:rFonts w:ascii="Aptos" w:hAnsi="Aptos"/>
          <w:b/>
          <w:bCs/>
          <w:color w:val="3D3D3D"/>
          <w:sz w:val="20"/>
          <w:szCs w:val="20"/>
          <w:shd w:val="clear" w:color="auto" w:fill="FFFFFF"/>
        </w:rPr>
      </w:pPr>
      <w:bookmarkStart w:id="7" w:name="_Hlk130280347"/>
      <w:r w:rsidRPr="00982E37">
        <w:rPr>
          <w:rFonts w:ascii="Aptos" w:hAnsi="Aptos"/>
          <w:b/>
          <w:bCs/>
          <w:color w:val="3D3D3D"/>
          <w:sz w:val="20"/>
          <w:szCs w:val="20"/>
          <w:shd w:val="clear" w:color="auto" w:fill="FFFFFF"/>
        </w:rPr>
        <w:t xml:space="preserve">W odpowiedzi na 6 ogłoszeń konkursowych wpłynęło łącznie 101 ofert, w tym 27 z terenu gminy Kcynia. Dotacje otrzymało 17 oferentów. </w:t>
      </w:r>
    </w:p>
    <w:p w14:paraId="0961A445" w14:textId="77777777" w:rsidR="00982E37" w:rsidRPr="00982E37" w:rsidRDefault="00982E37" w:rsidP="00982E37">
      <w:pPr>
        <w:rPr>
          <w:rFonts w:ascii="Aptos" w:hAnsi="Aptos"/>
          <w:b/>
          <w:bCs/>
          <w:color w:val="7030A0"/>
          <w:sz w:val="20"/>
          <w:szCs w:val="20"/>
          <w:shd w:val="clear" w:color="auto" w:fill="FFFFFF"/>
        </w:rPr>
      </w:pPr>
      <w:r w:rsidRPr="00982E37">
        <w:rPr>
          <w:rFonts w:ascii="Aptos" w:hAnsi="Aptos"/>
          <w:b/>
          <w:bCs/>
          <w:color w:val="7030A0"/>
          <w:sz w:val="20"/>
          <w:szCs w:val="20"/>
          <w:shd w:val="clear" w:color="auto" w:fill="FFFFFF"/>
        </w:rPr>
        <w:t>W konkursie nr 1/2024 na wykonywanie zadań publicznych związanych z realizacją zadań powiatu nakielskiego w 2024 r. w zakresie podtrzymywania i upowszechniania tradycji narodowej, pielęgnowania polskości oraz rozwoju świadomości narodowej, obywatelskiej i kulturowej, pod nazwą „Powstanie Wielkopolskie 1918-1919 na Krajnie i Pałukach oraz Zbrodnia pomorska 1939” dotację uzyskały:</w:t>
      </w:r>
    </w:p>
    <w:p w14:paraId="01E79242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sz w:val="20"/>
          <w:szCs w:val="20"/>
        </w:rPr>
        <w:t xml:space="preserve">TOWARZYSTWO HISTORYCZNE W KCYNI, projekt pn. </w:t>
      </w: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Obchody 105 rocznicy Powstania Wielkopolskiego -przeprowadzenie lekcji historii dla mieszkańców Gminy Kcynia, dotacja – 1.650,00 zł</w:t>
      </w:r>
    </w:p>
    <w:p w14:paraId="2BE2A161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Koło Gospodyń Wiejskich "Młode Łanki", projekt pn. Powstańcze ferie. Edycja V. Wokół powstańczego questa dotacja – 1.350,00 zł</w:t>
      </w:r>
    </w:p>
    <w:p w14:paraId="3055D0F2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 xml:space="preserve">Łącznie na konkurs wpłynęło 7 projektów. </w:t>
      </w:r>
    </w:p>
    <w:p w14:paraId="673DA210" w14:textId="77777777" w:rsidR="00982E37" w:rsidRPr="00982E37" w:rsidRDefault="00982E37" w:rsidP="00982E37">
      <w:pPr>
        <w:rPr>
          <w:rFonts w:ascii="Aptos" w:hAnsi="Aptos"/>
          <w:b/>
          <w:bCs/>
          <w:color w:val="7030A0"/>
          <w:sz w:val="20"/>
          <w:szCs w:val="20"/>
          <w:shd w:val="clear" w:color="auto" w:fill="FFFFFF"/>
        </w:rPr>
      </w:pPr>
      <w:r w:rsidRPr="00982E37">
        <w:rPr>
          <w:rFonts w:ascii="Aptos" w:hAnsi="Aptos"/>
          <w:b/>
          <w:bCs/>
          <w:color w:val="7030A0"/>
          <w:sz w:val="20"/>
          <w:szCs w:val="20"/>
        </w:rPr>
        <w:t xml:space="preserve">W konkursie ofert nr 2 /2024 na wykonywanie zadań publicznych związanych z realizacją zadań powiatu nakielskiego w 2024 r. w zakresie ochrony i promocji zdrowia, w tym działalności leczniczej, działalności na rzecz osób w wieku emerytalnym oraz promocji i organizacji wolontariatu, pod nazwą „Zdrowie, seniorzy i wolontariat 2024” dotacje otrzymują: </w:t>
      </w:r>
    </w:p>
    <w:p w14:paraId="427F2AF6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Międzyszkolny Ludowy Uczniowski Klub Sportowy "Orlik" Kcynia, projekt pn. Ratujemy życie - warsztaty oraz jubileuszowy X powiatowy konkurs pierwszej pomocy przedmedycznej – dotacja 2.000,00 zł</w:t>
      </w:r>
    </w:p>
    <w:p w14:paraId="239FEF78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Stowarzyszenie "Czas dzieci", projekt pn. Autyzm. Jedno pojęcie - wiele barw. – dotacja 2.000,00 zł</w:t>
      </w:r>
    </w:p>
    <w:p w14:paraId="49B288BD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Ochotnicza Straż Pożarna Dziewierzewo, projekt pn. „Nie tylko gaszą pożary, ale oddają cząstkę siebie … warsztaty kwalifikowanej pierwszej pomocy dla strażaków ochotników” – dotacja 1.700,00 zł</w:t>
      </w:r>
    </w:p>
    <w:p w14:paraId="38ECC747" w14:textId="6EA75AFF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Dziewierzewska Inicjatywa Kulturalna projekt pn. „Ja mam 20 lat, ty masz 60 lat przed nami siódme niebo...zajęcia z gimnastyki rekreacyjnej i pilatesu.” – dotacja 1.500,00 zł</w:t>
      </w: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cr/>
        <w:t xml:space="preserve">Łącznie wpłynęło 15 ofert. </w:t>
      </w:r>
    </w:p>
    <w:p w14:paraId="6EA5B7FF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b/>
          <w:bCs/>
          <w:color w:val="7030A0"/>
          <w:sz w:val="20"/>
          <w:szCs w:val="20"/>
        </w:rPr>
        <w:lastRenderedPageBreak/>
        <w:t>Na konkurs ofert nr 3/2024 na wykonywanie zadań publicznych związanych z realizacją zadań powiatu nakielskiego w 2024 r. w zakresie kultury, sztuki, ochrony dóbr kultury i dziedzictwa narodowego, pod nazwą „Kultura i sztuka 2024” wpłynęło ogółem aż 29 ofert. Dotacje otrzymują z terenu gminy Kcynia</w:t>
      </w:r>
      <w:r w:rsidRPr="00982E37">
        <w:rPr>
          <w:rFonts w:ascii="Aptos" w:hAnsi="Aptos"/>
          <w:sz w:val="20"/>
          <w:szCs w:val="20"/>
        </w:rPr>
        <w:t>:</w:t>
      </w:r>
    </w:p>
    <w:p w14:paraId="66909D3B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Parafia rzym-kat. pw. Św. Jakuba Ap. w Dziewierzewie projekt pn. Album z okazji 20-lecia powstania Diecezji Bydgoskiej poświęcony Parafii pw. św. Jakuba Apostoła w Dziewierzewie, dotacja 4.000,00 zł </w:t>
      </w:r>
    </w:p>
    <w:p w14:paraId="54ECDA57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 xml:space="preserve">TOWARZYSTWO HISTORYCZNE W KCYNI, projekt pn. Organizacja VII edycji Nocy Muzeów w Kcyni, dotacja 3.000,00 zł </w:t>
      </w:r>
    </w:p>
    <w:p w14:paraId="1D8129C1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Stowarzyszenie "Czas dzieci" projekt pn. Wydanie płyty chóru Akatyst, dotacja 3.000,00 zł </w:t>
      </w:r>
    </w:p>
    <w:p w14:paraId="7F2B8509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Koło Gospodyń Wiejskich "Młode Łanki" projekt pn. Organizacja artystycznych warsztatów dla mieszkańców sołectw: Łankowice i Wolwark, dotacja 2.350,00 zł </w:t>
      </w:r>
    </w:p>
    <w:p w14:paraId="439BA5C0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STOWARZYSZENIE MIŁOSNIKÓW REGIONALNEGO ZESPOŁU PAŁUKI W KCYNI projekt pn. Pałuki śpiewają o seniorach pamiętają, dla serca i dla ducha - pałucka nuta, dotacja 2.400,00 zł </w:t>
      </w:r>
    </w:p>
    <w:p w14:paraId="45329DC7" w14:textId="77777777" w:rsidR="00982E37" w:rsidRPr="00982E37" w:rsidRDefault="00982E37" w:rsidP="00982E37">
      <w:pPr>
        <w:rPr>
          <w:rFonts w:ascii="Aptos" w:hAnsi="Aptos"/>
          <w:b/>
          <w:bCs/>
          <w:color w:val="7030A0"/>
          <w:sz w:val="20"/>
          <w:szCs w:val="20"/>
        </w:rPr>
      </w:pPr>
      <w:r w:rsidRPr="00982E37">
        <w:rPr>
          <w:rFonts w:ascii="Aptos" w:hAnsi="Aptos"/>
          <w:b/>
          <w:bCs/>
          <w:color w:val="7030A0"/>
          <w:sz w:val="20"/>
          <w:szCs w:val="20"/>
        </w:rPr>
        <w:t xml:space="preserve">W konkursie ofert nr 4/2024 na wykonywanie zadań publicznych związanych z realizacją zadań powiatu nakielskiego w 2024 r. w zakresie działalności wspomagającej rozwój wspólnot i społeczności lokalnych tzw. Program Małych Dotacji Odnowy Wsi Powiatu Nakielskiego, pod nazwą „Powiatowa Odnowa Wsi 2024”, wpłynęło 12 projektów, dotacje otrzymują: </w:t>
      </w:r>
    </w:p>
    <w:p w14:paraId="41DBABC4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sz w:val="20"/>
          <w:szCs w:val="20"/>
        </w:rPr>
        <w:t xml:space="preserve">Ochotnicza Straż Pożarna w Górkach Zagajnych projekt pn. Chcemy być widoczni, dotacja 4.000,00 zł </w:t>
      </w:r>
    </w:p>
    <w:p w14:paraId="23595B31" w14:textId="77777777" w:rsidR="00982E37" w:rsidRPr="00982E37" w:rsidRDefault="00982E37" w:rsidP="00982E37">
      <w:pPr>
        <w:rPr>
          <w:rFonts w:ascii="Aptos" w:hAnsi="Aptos"/>
          <w:b/>
          <w:bCs/>
          <w:color w:val="7030A0"/>
          <w:sz w:val="20"/>
          <w:szCs w:val="20"/>
        </w:rPr>
      </w:pPr>
      <w:r w:rsidRPr="00982E37">
        <w:rPr>
          <w:rFonts w:ascii="Aptos" w:hAnsi="Aptos"/>
          <w:b/>
          <w:bCs/>
          <w:color w:val="7030A0"/>
          <w:sz w:val="20"/>
          <w:szCs w:val="20"/>
        </w:rPr>
        <w:t xml:space="preserve">W konkursie ofert nr 5/2024 na wykonywanie zadań publicznych związanych z realizacją zadań powiatu nakielskiego w 2024 r. w zakresie wspierania i upowszechniania kultury fizycznej i sportu, a także turystyki i krajoznawstwa pod nazwą „Kultura fizyczna, sport i turystyka 2024”, dotację uzyskały: </w:t>
      </w:r>
    </w:p>
    <w:p w14:paraId="360C2A3D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Międzyszkolny Ludowy Uczniowski Klub Sportowy "Orlik" Kcynia projekt pn. IV Ogólnopolski Memoriał pamięci śp. Zuzi Dyduch oraz VIII ORLIK CUP w piłce ręcznej dziewcząt, dotacja 6.000,00 zł </w:t>
      </w:r>
    </w:p>
    <w:p w14:paraId="0BBD2BEC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Stowarzyszenie Aktywna Kcynia projekt pn. Z kompasem w powiecie nakielskim, dotacja 3.500,00 zł </w:t>
      </w:r>
    </w:p>
    <w:p w14:paraId="734AB454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Stowarzyszenie "Czas dzieci" projekt pn. Crossfit dla zRęcznych. Dotacja 1.000,00 zł </w:t>
      </w:r>
    </w:p>
    <w:p w14:paraId="13F4F22E" w14:textId="77777777" w:rsidR="00982E37" w:rsidRPr="00982E37" w:rsidRDefault="00982E37" w:rsidP="00982E37">
      <w:pPr>
        <w:rPr>
          <w:rFonts w:ascii="Aptos" w:hAnsi="Aptos"/>
          <w:sz w:val="20"/>
          <w:szCs w:val="20"/>
        </w:rPr>
      </w:pPr>
      <w:r w:rsidRPr="00982E37">
        <w:rPr>
          <w:rFonts w:ascii="Aptos" w:hAnsi="Aptos"/>
          <w:sz w:val="20"/>
          <w:szCs w:val="20"/>
        </w:rPr>
        <w:t xml:space="preserve">Ogółem stowarzyszenia złożyły aż 32 projekty w dziedzinie sportu. </w:t>
      </w:r>
    </w:p>
    <w:p w14:paraId="6C9FEA06" w14:textId="77777777" w:rsidR="00982E37" w:rsidRPr="00982E37" w:rsidRDefault="00982E37" w:rsidP="00982E37">
      <w:pPr>
        <w:rPr>
          <w:rFonts w:ascii="Aptos" w:hAnsi="Aptos"/>
          <w:b/>
          <w:bCs/>
          <w:color w:val="7030A0"/>
          <w:sz w:val="20"/>
          <w:szCs w:val="20"/>
        </w:rPr>
      </w:pPr>
      <w:r w:rsidRPr="00982E37">
        <w:rPr>
          <w:rFonts w:ascii="Aptos" w:hAnsi="Aptos"/>
          <w:b/>
          <w:bCs/>
          <w:color w:val="7030A0"/>
          <w:sz w:val="20"/>
          <w:szCs w:val="20"/>
        </w:rPr>
        <w:t xml:space="preserve">W konkursie ofert nr 6/2024 na wykonywanie zadań publicznych związanych z realizacją zadań powiatu nakielskiego w 2024 r. w zakresie ekologii i ochrony zwierząt oraz ochrony dziedzictwa przyrodniczego, pod nazwą „Ekologia w powiecie nakielskim 2024”, wpłynęło ogółem 6 ofert, a dotacje otrzymują: </w:t>
      </w:r>
    </w:p>
    <w:p w14:paraId="36FB8556" w14:textId="6A7D868E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sz w:val="20"/>
          <w:szCs w:val="20"/>
        </w:rPr>
        <w:t xml:space="preserve">Koło Gospodyń Wiejskich "Młode Łanki" na projekt pn. Wspólnie chcemy dbać o jakość powietrza w Łankowicach! – dotacja 2.300,00 zł; Aktywne Mycielewo na projekt pn. Z ekologią na Ty, dotacja 2.000,00 zł </w:t>
      </w:r>
    </w:p>
    <w:p w14:paraId="6A36F7AD" w14:textId="4DE1CC5C" w:rsidR="00982E37" w:rsidRPr="00982E37" w:rsidRDefault="00982E37" w:rsidP="00982E37">
      <w:pPr>
        <w:shd w:val="clear" w:color="auto" w:fill="F6C3FF"/>
        <w:jc w:val="center"/>
        <w:rPr>
          <w:rFonts w:ascii="Aptos" w:hAnsi="Aptos"/>
          <w:b/>
          <w:bCs/>
        </w:rPr>
      </w:pPr>
      <w:r w:rsidRPr="00982E37">
        <w:rPr>
          <w:rFonts w:ascii="Aptos" w:hAnsi="Aptos"/>
          <w:b/>
          <w:bCs/>
        </w:rPr>
        <w:t>Łączna kwota dotacji, która trafi do NGOsów zarejestrowanych na terenie gminy Kcynia to 43.750,00 zł.</w:t>
      </w:r>
    </w:p>
    <w:p w14:paraId="59C893F8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lastRenderedPageBreak/>
        <w:t xml:space="preserve">Dla porównania w 2023 r. stowarzyszenia z terenu gminy Kcynia pozyskały 41.657,50 zł. Złożonych zostało 19 wniosków z czego 12 uzyskało dotację. Ogółem w ubiegłorocznych konkursach powiatu nakielskiego złożono 99 projektów. </w:t>
      </w:r>
    </w:p>
    <w:p w14:paraId="7EE16F0D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 xml:space="preserve">Wczoraj tj. we wtorek odbyło się również uroczyste podpisanie umów w gminie Kcynia, w którym uczestniczył Burmistrz Kcyni Rafał Heftowicz i Kierownik Referatu Edukacji, Promocji, Sportu i Kultury Rafał Woźniak. </w:t>
      </w:r>
    </w:p>
    <w:p w14:paraId="296E3D63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 xml:space="preserve">Przypomnijmy - łącznie w odpowiedzi na ogłoszenia konkursowe z grudnia 2023 roku, wpłynęły 33 oferty. Zawarte zostały 24 umowy na rok 2024. Ogółem złożone wnioski opiewały na kwotę dofinansowania 474.100,00 zł. Pula środków finansowych zabezpieczonych w budżecie gminy na otwarte konkursy ofert wynosiła 290.000,00 zł.  </w:t>
      </w:r>
    </w:p>
    <w:p w14:paraId="0535B597" w14:textId="77777777" w:rsidR="00982E37" w:rsidRPr="00982E37" w:rsidRDefault="00982E37" w:rsidP="00982E37">
      <w:pPr>
        <w:rPr>
          <w:rFonts w:ascii="Aptos" w:hAnsi="Aptos"/>
          <w:color w:val="3D3D3D"/>
          <w:sz w:val="20"/>
          <w:szCs w:val="20"/>
          <w:shd w:val="clear" w:color="auto" w:fill="FFFFFF"/>
        </w:rPr>
      </w:pPr>
      <w:r w:rsidRPr="00982E37">
        <w:rPr>
          <w:rFonts w:ascii="Aptos" w:hAnsi="Aptos"/>
          <w:color w:val="3D3D3D"/>
          <w:sz w:val="20"/>
          <w:szCs w:val="20"/>
          <w:shd w:val="clear" w:color="auto" w:fill="FFFFFF"/>
        </w:rPr>
        <w:t>Na konkurs nr 1 Sport wpłynęło 9 wniosków, zawartych zostało 7 umów, na konkurs nr 2 Kultura i dziedzictwo narodowe wpłynęło 13 wniosków, 1 odrzucony formalnie, zawartych zostało 8 umów, na konkurs nr 3 Edukacja, wpłynęło 5 ofert, 1 odrzucona formalnie, zawarte zostały 4 umowy, na konkurs nr 4 Zdrowie, wpłynęło 6 ofert, 1 odrzucona formalnie, zawartych zostało 5 umów.</w:t>
      </w:r>
    </w:p>
    <w:bookmarkEnd w:id="7"/>
    <w:p w14:paraId="642D9AFC" w14:textId="57A62BC2" w:rsidR="008676D0" w:rsidRDefault="008676D0" w:rsidP="00F76B7F">
      <w:pPr>
        <w:autoSpaceDE w:val="0"/>
        <w:autoSpaceDN w:val="0"/>
        <w:adjustRightInd w:val="0"/>
        <w:spacing w:after="0" w:line="240" w:lineRule="auto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>Ogółem nasze stowarzyszenia pozyskały ze środków Zarządu Powiatu Nakielskiego:</w:t>
      </w:r>
    </w:p>
    <w:p w14:paraId="1D7BA41F" w14:textId="09B5EFAB" w:rsidR="00A77DEC" w:rsidRPr="00351B34" w:rsidRDefault="00A77DEC" w:rsidP="00F76B7F">
      <w:pPr>
        <w:autoSpaceDE w:val="0"/>
        <w:autoSpaceDN w:val="0"/>
        <w:adjustRightInd w:val="0"/>
        <w:spacing w:after="0" w:line="240" w:lineRule="auto"/>
        <w:rPr>
          <w:rFonts w:ascii="Aptos" w:hAnsi="Aptos" w:cstheme="minorHAnsi"/>
          <w:b/>
          <w:sz w:val="20"/>
          <w:szCs w:val="20"/>
        </w:rPr>
      </w:pPr>
      <w:r>
        <w:rPr>
          <w:rFonts w:ascii="Aptos" w:hAnsi="Aptos" w:cstheme="minorHAnsi"/>
          <w:b/>
          <w:sz w:val="20"/>
          <w:szCs w:val="20"/>
        </w:rPr>
        <w:t xml:space="preserve">2023 rok – </w:t>
      </w:r>
      <w:r w:rsidRPr="00A77DEC">
        <w:rPr>
          <w:rFonts w:ascii="Aptos" w:hAnsi="Aptos" w:cstheme="minorHAnsi"/>
          <w:b/>
          <w:sz w:val="20"/>
          <w:szCs w:val="20"/>
        </w:rPr>
        <w:t>41</w:t>
      </w:r>
      <w:r>
        <w:rPr>
          <w:rFonts w:ascii="Aptos" w:hAnsi="Aptos" w:cstheme="minorHAnsi"/>
          <w:b/>
          <w:sz w:val="20"/>
          <w:szCs w:val="20"/>
        </w:rPr>
        <w:t xml:space="preserve">. </w:t>
      </w:r>
      <w:r w:rsidRPr="00A77DEC">
        <w:rPr>
          <w:rFonts w:ascii="Aptos" w:hAnsi="Aptos" w:cstheme="minorHAnsi"/>
          <w:b/>
          <w:sz w:val="20"/>
          <w:szCs w:val="20"/>
        </w:rPr>
        <w:t>657,50 zł</w:t>
      </w:r>
      <w:r>
        <w:rPr>
          <w:rFonts w:ascii="Aptos" w:hAnsi="Aptos" w:cstheme="minorHAnsi"/>
          <w:b/>
          <w:sz w:val="20"/>
          <w:szCs w:val="20"/>
        </w:rPr>
        <w:t xml:space="preserve"> (27 wniosków, podpisano 19 umów) </w:t>
      </w:r>
    </w:p>
    <w:p w14:paraId="3864953C" w14:textId="5FB94F61" w:rsidR="009817AB" w:rsidRPr="00351B34" w:rsidRDefault="009817AB" w:rsidP="000A359B">
      <w:pPr>
        <w:autoSpaceDE w:val="0"/>
        <w:autoSpaceDN w:val="0"/>
        <w:adjustRightInd w:val="0"/>
        <w:spacing w:after="0" w:line="240" w:lineRule="auto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>2022 rok – 42.275,00 zł (</w:t>
      </w:r>
      <w:r w:rsidRPr="00351B34">
        <w:rPr>
          <w:rFonts w:ascii="Aptos" w:hAnsi="Aptos" w:cstheme="minorHAnsi"/>
          <w:b/>
          <w:bCs/>
          <w:sz w:val="20"/>
          <w:szCs w:val="20"/>
        </w:rPr>
        <w:t>wpłynęło 25 wniosków z gminy, zawartych zostało 15 umów)</w:t>
      </w:r>
    </w:p>
    <w:p w14:paraId="449FA39E" w14:textId="7E164BBD" w:rsidR="008676D0" w:rsidRPr="00351B34" w:rsidRDefault="008676D0" w:rsidP="000A359B">
      <w:pPr>
        <w:autoSpaceDE w:val="0"/>
        <w:autoSpaceDN w:val="0"/>
        <w:adjustRightInd w:val="0"/>
        <w:spacing w:after="0" w:line="240" w:lineRule="auto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2021 rok – 72.280,00 zł (wpłynęły 33 projekty, 29 zawartych dotacji) </w:t>
      </w:r>
    </w:p>
    <w:p w14:paraId="3B54B7B8" w14:textId="77777777" w:rsidR="008676D0" w:rsidRPr="00351B34" w:rsidRDefault="008676D0" w:rsidP="000A359B">
      <w:pPr>
        <w:autoSpaceDE w:val="0"/>
        <w:autoSpaceDN w:val="0"/>
        <w:adjustRightInd w:val="0"/>
        <w:spacing w:after="0" w:line="240" w:lineRule="auto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2020 rok – 62.063,00 zł (wpłynęło 41 projektów, 29 zawartych umów) </w:t>
      </w:r>
    </w:p>
    <w:p w14:paraId="3C18E715" w14:textId="77777777" w:rsidR="008676D0" w:rsidRPr="00351B34" w:rsidRDefault="008676D0" w:rsidP="000A359B">
      <w:pPr>
        <w:autoSpaceDE w:val="0"/>
        <w:autoSpaceDN w:val="0"/>
        <w:adjustRightInd w:val="0"/>
        <w:spacing w:after="0" w:line="240" w:lineRule="auto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>2019 rok – 88.670,00 zł (wpłynęły 32 projekty,21 zawartych umów</w:t>
      </w:r>
      <w:r w:rsidRPr="00351B34">
        <w:rPr>
          <w:rFonts w:ascii="Aptos" w:hAnsi="Aptos" w:cstheme="minorHAnsi"/>
          <w:sz w:val="20"/>
          <w:szCs w:val="20"/>
        </w:rPr>
        <w:t xml:space="preserve">) </w:t>
      </w:r>
    </w:p>
    <w:bookmarkEnd w:id="6"/>
    <w:p w14:paraId="0BD4991A" w14:textId="3194C71E" w:rsidR="00F02559" w:rsidRPr="00A77DEC" w:rsidRDefault="00F02559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A77DEC">
        <w:rPr>
          <w:rFonts w:ascii="Aptos" w:hAnsi="Aptos" w:cstheme="minorHAnsi"/>
          <w:b/>
          <w:bCs/>
          <w:sz w:val="20"/>
          <w:szCs w:val="20"/>
        </w:rPr>
        <w:t>2018 rok</w:t>
      </w:r>
      <w:r w:rsidR="00A77DEC" w:rsidRPr="00A77DEC">
        <w:rPr>
          <w:rFonts w:ascii="Aptos" w:hAnsi="Aptos" w:cstheme="minorHAnsi"/>
          <w:b/>
          <w:bCs/>
          <w:sz w:val="20"/>
          <w:szCs w:val="20"/>
        </w:rPr>
        <w:t xml:space="preserve"> - </w:t>
      </w:r>
      <w:r w:rsidRPr="00A77DEC">
        <w:rPr>
          <w:rFonts w:ascii="Aptos" w:hAnsi="Aptos" w:cstheme="minorHAnsi"/>
          <w:b/>
          <w:bCs/>
          <w:sz w:val="20"/>
          <w:szCs w:val="20"/>
        </w:rPr>
        <w:t xml:space="preserve"> </w:t>
      </w:r>
      <w:r w:rsidR="00A77DEC" w:rsidRPr="00A77DEC">
        <w:rPr>
          <w:rFonts w:ascii="Aptos" w:hAnsi="Aptos" w:cstheme="minorHAnsi"/>
          <w:b/>
          <w:bCs/>
          <w:sz w:val="20"/>
          <w:szCs w:val="20"/>
        </w:rPr>
        <w:t>48.200,00 zł (</w:t>
      </w:r>
      <w:r w:rsidRPr="00A77DEC">
        <w:rPr>
          <w:rFonts w:ascii="Aptos" w:hAnsi="Aptos" w:cstheme="minorHAnsi"/>
          <w:b/>
          <w:bCs/>
          <w:sz w:val="20"/>
          <w:szCs w:val="20"/>
        </w:rPr>
        <w:t>18 złożonych projektów, 17 </w:t>
      </w:r>
      <w:r w:rsidR="00A77DEC" w:rsidRPr="00A77DEC">
        <w:rPr>
          <w:rFonts w:ascii="Aptos" w:hAnsi="Aptos" w:cstheme="minorHAnsi"/>
          <w:b/>
          <w:bCs/>
          <w:sz w:val="20"/>
          <w:szCs w:val="20"/>
        </w:rPr>
        <w:t xml:space="preserve">umów) </w:t>
      </w:r>
      <w:r w:rsidRPr="00A77DEC">
        <w:rPr>
          <w:rFonts w:ascii="Aptos" w:hAnsi="Aptos" w:cstheme="minorHAnsi"/>
          <w:b/>
          <w:bCs/>
          <w:sz w:val="20"/>
          <w:szCs w:val="20"/>
        </w:rPr>
        <w:t xml:space="preserve"> </w:t>
      </w:r>
    </w:p>
    <w:p w14:paraId="37883A0C" w14:textId="3A9B46C0" w:rsidR="00A77DEC" w:rsidRPr="00A77DEC" w:rsidRDefault="00A77DEC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A77DEC">
        <w:rPr>
          <w:rFonts w:ascii="Aptos" w:hAnsi="Aptos" w:cstheme="minorHAnsi"/>
          <w:b/>
          <w:bCs/>
          <w:sz w:val="20"/>
          <w:szCs w:val="20"/>
        </w:rPr>
        <w:t xml:space="preserve">2019 rok - 40.180,00 zł (19 złożonych projektów, 19 umów) </w:t>
      </w:r>
    </w:p>
    <w:p w14:paraId="75068894" w14:textId="77777777" w:rsidR="00982E37" w:rsidRDefault="00982E37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3D5A7188" w14:textId="77777777" w:rsidR="00982E37" w:rsidRPr="00982E37" w:rsidRDefault="00982E37" w:rsidP="00982E37">
      <w:pPr>
        <w:spacing w:after="0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Ponadto:</w:t>
      </w:r>
    </w:p>
    <w:p w14:paraId="51C23776" w14:textId="77777777" w:rsidR="00982E37" w:rsidRPr="00982E37" w:rsidRDefault="00982E37" w:rsidP="00982E37">
      <w:pPr>
        <w:numPr>
          <w:ilvl w:val="0"/>
          <w:numId w:val="34"/>
        </w:numPr>
        <w:spacing w:after="0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Klub sportowy MLUKS Orlik Kcynia pozyskał dotację w wysokości 4.800,00 zł na projekt pn. „Pierwsza pomoc, my już wiemy ja’ k ratować życie, a Ty? - warsztaty i jubileuszowy X powiatowy konkurs pierwszej pomocy przedmedycznej” w ramach konkursu: 10/2024 OCHRONA I PROMOCJA ZDROWIA ogłoszonego przez: Urząd Marszałkowski Województwa Kujawsko-Pomorskiego - Departament Spraw Społecznych i Zdrowia - Wydział Zdrowia,</w:t>
      </w:r>
    </w:p>
    <w:p w14:paraId="22D68788" w14:textId="77777777" w:rsidR="00982E37" w:rsidRPr="00982E37" w:rsidRDefault="00982E37" w:rsidP="00982E37">
      <w:pPr>
        <w:numPr>
          <w:ilvl w:val="0"/>
          <w:numId w:val="34"/>
        </w:numPr>
        <w:spacing w:after="0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Klub sportowy MLUKS Orlik Kcynia pozyskał dotację w wysokości 4.000,00 zł w konkursie dotacyjnym nr 2/2024 – sfinansowanie szkolenia sportowego dla dzieci i młodzieży w klubach sportowych na projekt pn. Ogólnopolskie turnieje w piłce ręcznej dziewcząt „Orlik CUP VIII”, kobiet „Kcynia Women Handball Cup” oraz „X memoriał śp. Jadwigi Woźniak”</w:t>
      </w:r>
    </w:p>
    <w:p w14:paraId="1B1A21D5" w14:textId="77777777" w:rsidR="00982E37" w:rsidRPr="00982E37" w:rsidRDefault="00982E37" w:rsidP="00982E37">
      <w:pPr>
        <w:numPr>
          <w:ilvl w:val="0"/>
          <w:numId w:val="34"/>
        </w:numPr>
        <w:spacing w:after="0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 xml:space="preserve">Klub sportowy MLUKS Orlik Kcynia pozyskał dotację w wysokości 17.000,00 zł w konkursie Ministerstwa Sportu KLUB 2024 </w:t>
      </w:r>
    </w:p>
    <w:p w14:paraId="5490AF69" w14:textId="77777777" w:rsidR="00982E37" w:rsidRPr="00982E37" w:rsidRDefault="00982E37" w:rsidP="00982E37">
      <w:pPr>
        <w:numPr>
          <w:ilvl w:val="0"/>
          <w:numId w:val="34"/>
        </w:numPr>
        <w:spacing w:after="0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Klub sportowy MLKS Orzeł Kcynia pozyskał dotację w wysokości 17.000,00 zł w konkursie Ministerstwa Sportu KLUB 2024</w:t>
      </w:r>
    </w:p>
    <w:p w14:paraId="4DA6307A" w14:textId="77777777" w:rsidR="00982E37" w:rsidRPr="00982E37" w:rsidRDefault="00982E37" w:rsidP="00982E37">
      <w:pPr>
        <w:numPr>
          <w:ilvl w:val="0"/>
          <w:numId w:val="34"/>
        </w:numPr>
        <w:spacing w:after="0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 xml:space="preserve">Klub sportowy MLUKS Orlik Kcynia pozyskał dotację w wysokości 10.000,00 zł w konkursie grantowym Fundacji Lotto (sierpień 2024) </w:t>
      </w:r>
    </w:p>
    <w:p w14:paraId="182AE552" w14:textId="77777777" w:rsidR="0053450F" w:rsidRPr="00351B34" w:rsidRDefault="0053450F" w:rsidP="006F4188">
      <w:pPr>
        <w:spacing w:after="0"/>
        <w:rPr>
          <w:rFonts w:ascii="Aptos" w:hAnsi="Aptos" w:cstheme="minorHAnsi"/>
          <w:sz w:val="20"/>
          <w:szCs w:val="20"/>
        </w:rPr>
      </w:pPr>
    </w:p>
    <w:p w14:paraId="0CDC3B1C" w14:textId="0EAC14E3" w:rsidR="0053450F" w:rsidRPr="00A77DEC" w:rsidRDefault="0053450F" w:rsidP="0098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6C3FF"/>
        <w:spacing w:after="0"/>
        <w:jc w:val="center"/>
        <w:rPr>
          <w:rFonts w:ascii="Aptos" w:hAnsi="Aptos" w:cstheme="minorHAnsi"/>
          <w:b/>
          <w:bCs/>
          <w:sz w:val="24"/>
          <w:szCs w:val="24"/>
        </w:rPr>
      </w:pPr>
      <w:r w:rsidRPr="00A77DEC">
        <w:rPr>
          <w:rFonts w:ascii="Aptos" w:hAnsi="Aptos" w:cstheme="minorHAnsi"/>
          <w:b/>
          <w:bCs/>
          <w:sz w:val="24"/>
          <w:szCs w:val="24"/>
        </w:rPr>
        <w:t>Łącznie daje to</w:t>
      </w:r>
      <w:r w:rsidR="00C16005" w:rsidRPr="00A77DEC">
        <w:rPr>
          <w:rFonts w:ascii="Aptos" w:hAnsi="Aptos" w:cstheme="minorHAnsi"/>
          <w:b/>
          <w:bCs/>
          <w:sz w:val="24"/>
          <w:szCs w:val="24"/>
        </w:rPr>
        <w:t xml:space="preserve"> w 202</w:t>
      </w:r>
      <w:r w:rsidR="00982E37">
        <w:rPr>
          <w:rFonts w:ascii="Aptos" w:hAnsi="Aptos" w:cstheme="minorHAnsi"/>
          <w:b/>
          <w:bCs/>
          <w:sz w:val="24"/>
          <w:szCs w:val="24"/>
        </w:rPr>
        <w:t>4</w:t>
      </w:r>
      <w:r w:rsidR="00C16005" w:rsidRPr="00A77DEC">
        <w:rPr>
          <w:rFonts w:ascii="Aptos" w:hAnsi="Aptos" w:cstheme="minorHAnsi"/>
          <w:b/>
          <w:bCs/>
          <w:sz w:val="24"/>
          <w:szCs w:val="24"/>
        </w:rPr>
        <w:t xml:space="preserve"> roku</w:t>
      </w:r>
      <w:r w:rsidRPr="00A77DEC">
        <w:rPr>
          <w:rFonts w:ascii="Aptos" w:hAnsi="Aptos" w:cstheme="minorHAnsi"/>
          <w:b/>
          <w:bCs/>
          <w:sz w:val="24"/>
          <w:szCs w:val="24"/>
        </w:rPr>
        <w:t xml:space="preserve">: </w:t>
      </w:r>
      <w:r w:rsidR="00982E37" w:rsidRPr="00982E37">
        <w:rPr>
          <w:rFonts w:ascii="Aptos" w:hAnsi="Aptos" w:cstheme="minorHAnsi"/>
          <w:b/>
          <w:bCs/>
          <w:sz w:val="24"/>
          <w:szCs w:val="24"/>
        </w:rPr>
        <w:t xml:space="preserve">96.550,00 zł  </w:t>
      </w:r>
      <w:r w:rsidRPr="00A77DEC">
        <w:rPr>
          <w:rFonts w:ascii="Aptos" w:hAnsi="Aptos" w:cstheme="minorHAnsi"/>
          <w:b/>
          <w:bCs/>
          <w:sz w:val="24"/>
          <w:szCs w:val="24"/>
        </w:rPr>
        <w:t>dodatkowego wsparcia ze źródeł zewnętrznych</w:t>
      </w:r>
      <w:r w:rsidR="00C16005" w:rsidRPr="00A77DEC">
        <w:rPr>
          <w:rFonts w:ascii="Aptos" w:hAnsi="Aptos" w:cstheme="minorHAnsi"/>
          <w:b/>
          <w:bCs/>
          <w:sz w:val="24"/>
          <w:szCs w:val="24"/>
        </w:rPr>
        <w:t>.</w:t>
      </w:r>
    </w:p>
    <w:p w14:paraId="28025301" w14:textId="7C3714C4" w:rsidR="0053450F" w:rsidRDefault="0053450F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1D3BE00D" w14:textId="77777777" w:rsidR="00982E37" w:rsidRPr="00351B34" w:rsidRDefault="00982E37" w:rsidP="000A359B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bookmarkEnd w:id="0"/>
    <w:p w14:paraId="343B8C7B" w14:textId="77777777" w:rsidR="00F02559" w:rsidRPr="00351B34" w:rsidRDefault="000B25F3" w:rsidP="00982E37">
      <w:pPr>
        <w:shd w:val="clear" w:color="auto" w:fill="F6C3FF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lastRenderedPageBreak/>
        <w:t xml:space="preserve">7. </w:t>
      </w:r>
      <w:r w:rsidR="00F02559" w:rsidRPr="00351B34">
        <w:rPr>
          <w:rFonts w:ascii="Aptos" w:hAnsi="Aptos" w:cstheme="minorHAnsi"/>
          <w:b/>
          <w:bCs/>
          <w:sz w:val="20"/>
          <w:szCs w:val="20"/>
        </w:rPr>
        <w:t>Inne formy współpracy z organizacjami pozarządowymi</w:t>
      </w:r>
    </w:p>
    <w:p w14:paraId="6B891310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Roczny program współpracy w rozdziale V wymienia także inne, pozafinansowe formy współpracy:</w:t>
      </w:r>
    </w:p>
    <w:p w14:paraId="04AD387D" w14:textId="77777777" w:rsidR="00F02559" w:rsidRPr="00351B34" w:rsidRDefault="00F02559" w:rsidP="000A359B">
      <w:pPr>
        <w:pStyle w:val="Akapitzlist"/>
        <w:spacing w:after="0"/>
        <w:ind w:left="0"/>
        <w:rPr>
          <w:rFonts w:ascii="Aptos" w:hAnsi="Aptos" w:cstheme="minorHAnsi"/>
          <w:sz w:val="20"/>
          <w:szCs w:val="20"/>
          <w:u w:val="single"/>
        </w:rPr>
      </w:pPr>
    </w:p>
    <w:p w14:paraId="045CC7A4" w14:textId="77777777" w:rsidR="00F02559" w:rsidRPr="00351B34" w:rsidRDefault="00F02559" w:rsidP="000A359B">
      <w:pPr>
        <w:pStyle w:val="Akapitzlist"/>
        <w:spacing w:after="0"/>
        <w:ind w:left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>Współpraca pozafinansowa</w:t>
      </w:r>
      <w:r w:rsidRPr="00351B34">
        <w:rPr>
          <w:rFonts w:ascii="Aptos" w:hAnsi="Aptos" w:cstheme="minorHAnsi"/>
          <w:sz w:val="20"/>
          <w:szCs w:val="20"/>
        </w:rPr>
        <w:t xml:space="preserve"> obejmuje: </w:t>
      </w:r>
    </w:p>
    <w:p w14:paraId="766382D7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wzajemne informowanie się o planowanych  kierunkach działalności i współdziałania w celu zharmonizowania tych kierunków, w szczególności: projekcie budżetu oraz zadań przewidzianych do realizacji na jego podstawie,</w:t>
      </w:r>
    </w:p>
    <w:p w14:paraId="629F6F02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zapewnienia powszechnego dostępu do informacji o możliwościach uzyskania wsparcia działalności organizacji ze źródeł zewnętrznych, w tym funduszy europejskich oraz krajowych,</w:t>
      </w:r>
    </w:p>
    <w:p w14:paraId="19729824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konsultowania projektów aktów normatywnych gminy w dziedzinach dotyczących działalności statutowej organizacji,</w:t>
      </w:r>
    </w:p>
    <w:p w14:paraId="5C434C95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tworzenia w miarę potrzeby wspólnych zespołów problemowych o charakterze doradczym lub inicjatywnym, składających się z radnych i przedstawicieli jednostek organizacyjnych gminy oraz organizacji pozarządowych do rozpatrzenia tych problemów, ustalania strategii i sposobów wspólnego działania, bądź podjęcia określonej problematyki dla dobra pożytku publicznego. </w:t>
      </w:r>
    </w:p>
    <w:p w14:paraId="1CDDD01D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konsultowania z organizacjami pozarządowymi projektów aktów normatywnych w dziedzinach dotyczących działalności statutowej organizacji;</w:t>
      </w:r>
    </w:p>
    <w:p w14:paraId="0485B62A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wzajemnego informowania się o planowanych kierunkach działalności i współdziałania w celu zharmonizowania tych kierunków;</w:t>
      </w:r>
    </w:p>
    <w:p w14:paraId="18AA23A1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tworzenia, w miarę potrzeby, wspólnych zespołów konsultacyjnych o charakterze doradczym lub inicjatywnym, złożonych z przedstawicieli organizacji pozarządowych oraz przedstawicieli Urzędu Miejskiego w Kcyni; </w:t>
      </w:r>
    </w:p>
    <w:p w14:paraId="52259E12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organizowania spotkań, konferencji, szkoleń i poradnictwa w zakresie będącym przedmiotem zainteresowania organizacji pozarządowych i Gminy Kcynia; </w:t>
      </w:r>
    </w:p>
    <w:p w14:paraId="082DF66E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prowadzenia stałego serwisu informacyjnego skierowanego do organizacji pozarządowych na stronie internetowej Gminy Kcynia – zakładka NGO; </w:t>
      </w:r>
    </w:p>
    <w:p w14:paraId="66537DED" w14:textId="7AAA0959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 przekazywania przez organizacje informacji o przewidywanych lub realizowanych w zadaniach sfery publicznej, których realizacja odbywa się w oparciu o środki inne niż wynikające z Programu, a w których realizację mogą włączyć się inne organizacje;</w:t>
      </w:r>
    </w:p>
    <w:p w14:paraId="2C12CE22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 włączania organizacji pozarządowych w działania promocyjne Gminy Kcynia, poprzez zapraszanie do udziału w targach i innych imprezach promocyjnych w kraju i za granicą;</w:t>
      </w:r>
    </w:p>
    <w:p w14:paraId="687AAA71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 rekomendowania organizacji współpracujących z Gminą Kcynia w przypadku ubiegania się o środki ze źródeł zewnętrznych, poszukiwania partnerów, itp.;</w:t>
      </w:r>
    </w:p>
    <w:p w14:paraId="44E9A4D1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  <w:u w:val="single"/>
        </w:rPr>
        <w:t xml:space="preserve"> </w:t>
      </w:r>
      <w:r w:rsidRPr="00351B34">
        <w:rPr>
          <w:rFonts w:ascii="Aptos" w:hAnsi="Aptos" w:cstheme="minorHAnsi"/>
          <w:sz w:val="20"/>
          <w:szCs w:val="20"/>
        </w:rPr>
        <w:t>zawierania umów partnerskich w celu realizacji wspólnych przedsięwzięć;</w:t>
      </w:r>
    </w:p>
    <w:p w14:paraId="5264B1C1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 udzielania pomocy przy organizowaniu przez organizacje spotkań otwartych, których tematyka wiąże się z Programem, np. poprzez możliwość nieodpłatnego udostępnienia lokalu, sprzętu, środków technicznych itp.;</w:t>
      </w:r>
    </w:p>
    <w:p w14:paraId="7C040C0E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 wspierania działalności organizacji poprzez nieodpłatne udostępnianie sprzętu i środków technicznych oraz wsparcia logistycznego;</w:t>
      </w:r>
    </w:p>
    <w:p w14:paraId="424F7836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 nieodpłatnego udostępniania materiałów związanych ze wspieraniem oraz powierzaniem realizacji zadań publicznych, których realizacja odbywa się w drodze konkursu ofert;</w:t>
      </w:r>
    </w:p>
    <w:p w14:paraId="7DC384A8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inicjowania działań aktywizujących i integrujących organizacje pozarządowe;</w:t>
      </w:r>
    </w:p>
    <w:p w14:paraId="50C52774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obejmowania patronatem przez władze gminy projektów i inicjatyw realizowanych przez organizacje pozarządowe m.in. o charakterze edukacyjnym, kulturalnym, sportowym oraz społecznym, realizowanych przez organizacje pozarządowe, w tym fundacja pucharów, nagród;</w:t>
      </w:r>
    </w:p>
    <w:p w14:paraId="368761E3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lastRenderedPageBreak/>
        <w:t xml:space="preserve"> przekazywania materiałów promocyjnych dla organizacji, co składa się również na szeroko pojętą promocję organizacji i ich działań;</w:t>
      </w:r>
    </w:p>
    <w:p w14:paraId="02C305A7" w14:textId="77777777" w:rsidR="00F02559" w:rsidRPr="00351B34" w:rsidRDefault="00F02559" w:rsidP="000A359B">
      <w:pPr>
        <w:pStyle w:val="Akapitzlist"/>
        <w:numPr>
          <w:ilvl w:val="0"/>
          <w:numId w:val="1"/>
        </w:numPr>
        <w:spacing w:after="0"/>
        <w:rPr>
          <w:rFonts w:ascii="Aptos" w:hAnsi="Aptos" w:cstheme="minorHAnsi"/>
          <w:sz w:val="20"/>
          <w:szCs w:val="20"/>
          <w:u w:val="single"/>
        </w:rPr>
      </w:pPr>
      <w:r w:rsidRPr="00351B34">
        <w:rPr>
          <w:rFonts w:ascii="Aptos" w:hAnsi="Aptos" w:cstheme="minorHAnsi"/>
          <w:sz w:val="20"/>
          <w:szCs w:val="20"/>
        </w:rPr>
        <w:t xml:space="preserve"> prowadzenia i aktualizowania bazy danych organizacji pozarządowych.</w:t>
      </w:r>
    </w:p>
    <w:p w14:paraId="0EBC9663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73E208B7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Gmina Kcynia promuje lokalne organizacje pozarządowe i podejmowane przez nie działania na stronie internetowej </w:t>
      </w:r>
      <w:hyperlink r:id="rId28" w:history="1">
        <w:r w:rsidRPr="00351B34">
          <w:rPr>
            <w:rStyle w:val="Hipercze"/>
            <w:rFonts w:ascii="Aptos" w:hAnsi="Aptos" w:cstheme="minorHAnsi"/>
            <w:sz w:val="20"/>
            <w:szCs w:val="20"/>
          </w:rPr>
          <w:t>www.kcynia.pl</w:t>
        </w:r>
      </w:hyperlink>
      <w:r w:rsidRPr="00351B34">
        <w:rPr>
          <w:rFonts w:ascii="Aptos" w:hAnsi="Aptos" w:cstheme="minorHAnsi"/>
          <w:sz w:val="20"/>
          <w:szCs w:val="20"/>
        </w:rPr>
        <w:t xml:space="preserve"> oraz na Facebooku. Osobna zakładka „NGO” pozwalała na zebranie w jednym miejscu wszystkich informacji, istotnych dla organizacji i ułatwiała pobranie druków czy też odszukanie wiadomości dotyczących np. konkursów ofert.</w:t>
      </w:r>
    </w:p>
    <w:p w14:paraId="41754087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4A39522F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Gmina Kcynia realizuje wszystkie powyższe założenia, współpracuje ze stowarzyszeniami w zakresie udziału w wydarzeniach promujących gminę na zewnątrz oraz prezentacji dokonań na targach i imprezach – m.in. w czasie targów w Minikowie oraz Przysieku. </w:t>
      </w:r>
    </w:p>
    <w:p w14:paraId="1412B86F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2D3A2842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Przedstawiciele organizacji pozarządowych, którzy udostępnili swój adres poczty elektronicznej otrzymują informacje o ciekawych konkursach czy możliwości składania wniosków do innych podmiotów (Urząd Marszałkowski, fundacje, Partnerstwo dla Krajny i Pałuk). Informacje pojawiają się także w zakładce „organizacje pozarządowe – aktualności” na stronie </w:t>
      </w:r>
      <w:hyperlink r:id="rId29" w:history="1">
        <w:r w:rsidRPr="00351B34">
          <w:rPr>
            <w:rStyle w:val="Hipercze"/>
            <w:rFonts w:ascii="Aptos" w:hAnsi="Aptos" w:cstheme="minorHAnsi"/>
            <w:sz w:val="20"/>
            <w:szCs w:val="20"/>
          </w:rPr>
          <w:t>www.kcynia.pl</w:t>
        </w:r>
      </w:hyperlink>
      <w:r w:rsidRPr="00351B34">
        <w:rPr>
          <w:rFonts w:ascii="Aptos" w:hAnsi="Aptos" w:cstheme="minorHAnsi"/>
          <w:sz w:val="20"/>
          <w:szCs w:val="20"/>
        </w:rPr>
        <w:t xml:space="preserve">. Zakładka jest na bieżąco aktualizowana. </w:t>
      </w:r>
    </w:p>
    <w:p w14:paraId="2B272CB7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Przedstawiciele stowarzyszeń są także zapraszani na spotkania konsultacyjno-doradcze organizowane przy współpracy z „Partnerstwem dla Krajny i Pałuk” czy też innymi podmiotami.</w:t>
      </w:r>
    </w:p>
    <w:p w14:paraId="18EB3FED" w14:textId="77777777" w:rsidR="00F02559" w:rsidRPr="00351B34" w:rsidRDefault="00F02559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Przedstawiciele stowarzyszeń są zapraszani do udziału w pracach komisji konkursowych oceniających oferty złożone w otwartych konkursach ofert oraz w ramach konkursu „Rozwój sportu na terenie gminy Kcynia”. </w:t>
      </w:r>
    </w:p>
    <w:p w14:paraId="1400199A" w14:textId="77777777" w:rsidR="005F51CE" w:rsidRPr="00351B34" w:rsidRDefault="005F51CE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62E2ECC1" w14:textId="77777777" w:rsidR="005F51CE" w:rsidRPr="00351B34" w:rsidRDefault="005F51CE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Współpraca z jednostkami organizacyjnymi działającymi na podstawie przepisów o stosunku Państwa do Kościoła Katolickiego w Rzeczpospolitej Polskiej (parafie) odbywa się w różnorodnych formach. Parafie zapewniają obsługę uroczystości państwowych, historycznych (udział w poświęceniu tablicy pamiątkowej, udział w uroczystościach związanych z Jubileuszem 750-lecia miasta Kcyni, obchody Roku Jana Czochralskiego itp.). </w:t>
      </w:r>
    </w:p>
    <w:p w14:paraId="36A190B7" w14:textId="4A556379" w:rsidR="005F51CE" w:rsidRPr="00351B34" w:rsidRDefault="005F51CE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 xml:space="preserve">Ponadto pracownik Urzędu ds. organizacji pozarządowych, wspiera Parafie w wypełnianiu wniosków aplikacyjnych o środki zewnętrzne. </w:t>
      </w:r>
    </w:p>
    <w:p w14:paraId="6F3985D5" w14:textId="77777777" w:rsidR="005F51CE" w:rsidRPr="00351B34" w:rsidRDefault="005F51CE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CD035EB" w14:textId="77777777" w:rsidR="00F02559" w:rsidRPr="00351B34" w:rsidRDefault="00F02559" w:rsidP="000A359B">
      <w:pPr>
        <w:spacing w:after="0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Stowarzyszenia są na bieżąco informowane o konkursach ogłaszanych przez jednostki takie jak powiat czy województwo. Uzyskują również pomoc związaną z przeglądaniem napisanych projektów, sprawozdań, jak również w tworzeniu budżetów – kosztorysów wniosków, co często powoduje wiele problemów i rodzi liczne wątpliwości. </w:t>
      </w:r>
    </w:p>
    <w:p w14:paraId="0663781B" w14:textId="2B943C0A" w:rsidR="00BA48D3" w:rsidRDefault="00F02559" w:rsidP="00D60A3F">
      <w:pPr>
        <w:spacing w:after="0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Każde stowarzyszenie, które się zwróci z prośbą, uzyskuje pomoc w postaci tworzenia plakatów informacyjnych i ich druku, wykonania zdjęć z imprez, wydarzeń organizowanych na bazie złożonych projektów. </w:t>
      </w:r>
    </w:p>
    <w:p w14:paraId="39FB0207" w14:textId="77777777" w:rsidR="00C15225" w:rsidRPr="0097654B" w:rsidRDefault="00C15225" w:rsidP="0097654B">
      <w:pPr>
        <w:spacing w:after="0"/>
        <w:jc w:val="center"/>
        <w:rPr>
          <w:rFonts w:ascii="Aptos" w:hAnsi="Aptos" w:cstheme="minorHAnsi"/>
          <w:b/>
          <w:color w:val="7030A0"/>
        </w:rPr>
      </w:pPr>
    </w:p>
    <w:p w14:paraId="506DE8B8" w14:textId="55AD498D" w:rsidR="00C15225" w:rsidRPr="0097654B" w:rsidRDefault="00C15225" w:rsidP="0097654B">
      <w:pPr>
        <w:spacing w:after="0"/>
        <w:jc w:val="center"/>
        <w:rPr>
          <w:rFonts w:ascii="Aptos" w:hAnsi="Aptos" w:cstheme="minorHAnsi"/>
          <w:b/>
          <w:color w:val="7030A0"/>
        </w:rPr>
      </w:pPr>
      <w:r w:rsidRPr="0097654B">
        <w:rPr>
          <w:rFonts w:ascii="Aptos" w:hAnsi="Aptos" w:cstheme="minorHAnsi"/>
          <w:b/>
          <w:color w:val="7030A0"/>
        </w:rPr>
        <w:t>Jesienią 2023 roku zakupiliśmy generator ofert eNGO, który ma na celu ułatwienie stowarzyszeniom pisania projektów. Konkursy na 2024 rok były ogłaszane już za pośrednictwem generatora wniosków.</w:t>
      </w:r>
    </w:p>
    <w:p w14:paraId="0CEB64DB" w14:textId="77777777" w:rsidR="008F22B5" w:rsidRDefault="008F22B5" w:rsidP="000A359B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707A8E49" w14:textId="77777777" w:rsidR="00C15225" w:rsidRDefault="00C15225" w:rsidP="000A359B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781C306C" w14:textId="77777777" w:rsidR="00C15225" w:rsidRPr="00351B34" w:rsidRDefault="00C15225" w:rsidP="000A359B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  <w:sectPr w:rsidR="00C15225" w:rsidRPr="00351B34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69F5E925" w14:textId="77777777" w:rsidR="00BA48D3" w:rsidRPr="00351B34" w:rsidRDefault="00BA48D3" w:rsidP="000A359B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62"/>
        <w:gridCol w:w="3414"/>
        <w:gridCol w:w="2516"/>
        <w:gridCol w:w="2516"/>
        <w:gridCol w:w="2242"/>
        <w:gridCol w:w="2242"/>
      </w:tblGrid>
      <w:tr w:rsidR="00BA48D3" w:rsidRPr="00351B34" w14:paraId="43CE8774" w14:textId="77777777" w:rsidTr="00FD3034">
        <w:trPr>
          <w:trHeight w:val="148"/>
        </w:trPr>
        <w:tc>
          <w:tcPr>
            <w:tcW w:w="5000" w:type="pct"/>
            <w:gridSpan w:val="6"/>
            <w:shd w:val="clear" w:color="auto" w:fill="00FFFF"/>
          </w:tcPr>
          <w:p w14:paraId="19FE173F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 xml:space="preserve">REJESTR STOWARZYSZEŃ GMINA KCYNIA </w:t>
            </w:r>
          </w:p>
        </w:tc>
      </w:tr>
      <w:tr w:rsidR="00BA48D3" w:rsidRPr="00351B34" w14:paraId="614B46BB" w14:textId="77777777" w:rsidTr="00FD3034">
        <w:trPr>
          <w:trHeight w:val="148"/>
        </w:trPr>
        <w:tc>
          <w:tcPr>
            <w:tcW w:w="380" w:type="pct"/>
            <w:shd w:val="clear" w:color="auto" w:fill="00FFFF"/>
          </w:tcPr>
          <w:p w14:paraId="652F567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NUMER</w:t>
            </w:r>
          </w:p>
        </w:tc>
        <w:tc>
          <w:tcPr>
            <w:tcW w:w="1220" w:type="pct"/>
            <w:shd w:val="clear" w:color="auto" w:fill="00FFFF"/>
          </w:tcPr>
          <w:p w14:paraId="6415E21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NAZWA</w:t>
            </w:r>
          </w:p>
        </w:tc>
        <w:tc>
          <w:tcPr>
            <w:tcW w:w="899" w:type="pct"/>
            <w:shd w:val="clear" w:color="auto" w:fill="00FFFF"/>
          </w:tcPr>
          <w:p w14:paraId="368F365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 xml:space="preserve">INFORMACJE </w:t>
            </w:r>
          </w:p>
        </w:tc>
        <w:tc>
          <w:tcPr>
            <w:tcW w:w="899" w:type="pct"/>
            <w:shd w:val="clear" w:color="auto" w:fill="00FFFF"/>
          </w:tcPr>
          <w:p w14:paraId="2F23907A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DANE TELEADRESOWE</w:t>
            </w:r>
          </w:p>
        </w:tc>
        <w:tc>
          <w:tcPr>
            <w:tcW w:w="801" w:type="pct"/>
            <w:shd w:val="clear" w:color="auto" w:fill="00FFFF"/>
          </w:tcPr>
          <w:p w14:paraId="026A640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NR KRS</w:t>
            </w:r>
          </w:p>
        </w:tc>
        <w:tc>
          <w:tcPr>
            <w:tcW w:w="801" w:type="pct"/>
            <w:shd w:val="clear" w:color="auto" w:fill="00FFFF"/>
          </w:tcPr>
          <w:p w14:paraId="468B1902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REJESTR STAROSTY</w:t>
            </w:r>
          </w:p>
        </w:tc>
      </w:tr>
      <w:tr w:rsidR="00BA48D3" w:rsidRPr="00351B34" w14:paraId="6B7185A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FE55F1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D7D78BA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Pałucki Klub Jeździecki w Górkach Zagajnych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18D5815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678CF4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Górki Zagajne 11</w:t>
            </w:r>
          </w:p>
          <w:p w14:paraId="13B5CD96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Mail: koniegorki11@wp.pl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09CBCD9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000001862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805A40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49BD2DF5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D21B9A6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1DC0EEB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Kurkowe Bractwo Strzeleckie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234F95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054EE37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Ogrodowa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E780F3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0000312110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EEB739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6EAF4B7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998F740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C525DF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Rozwoju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EECA9F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841810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Rynek 32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40100ED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0000069525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58D743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52605F4D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5EE57D6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3AC9DA9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na Rzecz Zrównoważonego Rozwoju Wsi Rozstrzębowo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0292BF9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6889F3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Rozstrzębowo 14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24FC2F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0000062178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8F74D6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4BC66228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634EE6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A9DE2C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Producentów Ziemniaka Przemysłowego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5ABD1D2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413E225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Nałkowskiej 15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9D766C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0000029483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78EC91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38400B60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4B085B4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30616D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Absolwentów Liceum Ogólnokształcącego im. Karola Libelta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2BA6344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22F83C6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22 Stycznia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3DEF476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0000071690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B5508D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7846141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C012670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232C51E2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Ordo Ex Chao okręg kujawsko –pomorski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64E119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C06649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C4DC34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0000075798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E4A67F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17A8954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C93B642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69C3CBEE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na Rzecz Mieszkańców Miasta i Gminy Kcynia Tu i Teraz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7734E0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D84C02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Libelta 27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8CC63B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0000244224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419811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163BA0D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4F32EE8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05B80DB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Młodzi dla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16B0DB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2FA6CF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Rynek 23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C32214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0000282063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A32B44C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5FA98174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8968B7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271E80B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Razem dla Dziewierzewa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6DFB93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FD1A7A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Dziewierzewo 97A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918C93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0000289777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6EC3B3D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78C34081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4D8275F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36B0E06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Kobiet „Wspólna droga”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D05E3F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606F78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Iwno 44a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4521769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0000310495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C58E12C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31C1B633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58E87E0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7FF95AE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na Rzecz Wspierania Kcyńskiego Sanktuarium Krzyża „Karmel”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231E376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9409315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Rynek 28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D57619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0000310546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C4803AC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ECA350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F779EC3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B128FAE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na Rzecz Rozwoju Wsi Sipiory i Studzienki „Sąsiedzi”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21EF55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8B67FA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Czterdziestka 51, Sipiory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C4C892D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0000334996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F377D2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353F852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E61869E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lastRenderedPageBreak/>
              <w:t>14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E7627E7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„Razem dla Gminy Kcynia”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5E58DD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27FC23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Podgórna 6/1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A4B29B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0000382470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08B90D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3BFE3FDF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0E32FB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6AA221A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Kujawsko – Pomorskie Stowarzyszenie Razem możemy więcej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7EAEFC6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AFD5ED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Studzienki 31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52C24C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0000463104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98B31B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5906DC2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23E52F6C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2A58FACF" w14:textId="5E77D2E9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 xml:space="preserve">Stowarzyszenie na Rzecz Wspierania i Rozwoju Zespołu Szkół w Mycielewie </w:t>
            </w:r>
            <w:r w:rsidR="00BD5F05" w:rsidRPr="00351B34">
              <w:rPr>
                <w:rFonts w:ascii="Aptos" w:hAnsi="Aptos" w:cstheme="minorHAnsi"/>
                <w:b/>
              </w:rPr>
              <w:t>„</w:t>
            </w:r>
            <w:r w:rsidRPr="00351B34">
              <w:rPr>
                <w:rFonts w:ascii="Aptos" w:hAnsi="Aptos" w:cstheme="minorHAnsi"/>
                <w:b/>
              </w:rPr>
              <w:t>Nasza Szkoła</w:t>
            </w:r>
            <w:r w:rsidR="00BD5F05" w:rsidRPr="00351B34">
              <w:rPr>
                <w:rFonts w:ascii="Aptos" w:hAnsi="Aptos" w:cstheme="minorHAnsi"/>
                <w:b/>
              </w:rPr>
              <w:t>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29A8FF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6E92F756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Mycielewo 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72785F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0000503854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24A576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3B2E32E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737F18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8396E1B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Fundacja Pomocy Osobom Przewlekle i Nieuleczalnie Chorym im. Jana Pawła II – Cud życia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E41E62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126AEE0" w14:textId="3B34C921" w:rsidR="00BA48D3" w:rsidRPr="00351B34" w:rsidRDefault="00BD5F0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B. Pobożnego</w:t>
            </w:r>
            <w:r w:rsidR="00BA48D3" w:rsidRPr="00351B34">
              <w:rPr>
                <w:rFonts w:ascii="Aptos" w:hAnsi="Aptos" w:cstheme="minorHAnsi"/>
              </w:rPr>
              <w:t xml:space="preserve"> 4/10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40F78E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0000527385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09E123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01CAD449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662CC9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4F711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Św. Mikołaja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DB1FD55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050836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BCD612D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0000534274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115F0FC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6A85D2A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D3E94B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19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4DCF48C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na Rzecz Rozwoju Przedszkola Miejskiego w Kcyni „Marzenie”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B9E803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AA8AFC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Libelta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46BD5A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0000578551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7EF831D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4F1B6CE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2AEFA983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46D3B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Miłośników Regionalnego Zespołu Pałuki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334039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D7BA7D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Z. Nałkowskiej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BE24B49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0000583308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36EDCD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4341360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A2E1F0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66A31F5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Edukacji Ekologicznej i Łowieckiej „Dąb”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30B3DA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147F0C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Turzyn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FEBD67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0000464042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59019A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396F602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CD81433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88BEFE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Razem dla Wsi Żurawia – Włodzimierzewo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B80134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B6FEC1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Żurawia 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FC05CC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0000629681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1B35FC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0AEC437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0C90E8B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C3F9176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Fundacja Vita Et Natura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DBC20B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65406219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Ceglana 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20053E3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0000662021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9F208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56B4483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BAA332A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B79D38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Fundacja Towarzystwo Naukowo – Edukacyjne SAPERE AUDE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BB408C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4C293F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Szewska 12/2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7B2348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0000687358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A951C4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05272189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F301236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2375313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Towarzystwo Historyczne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F7AAEE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093E9A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Wyrzyska 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5782FB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0000711398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ECC781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5A40F7CD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493E33E6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259E20F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Human Art.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D423BAD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Celami stowarzyszenia są: 1) edukacja rozwojowa oraz edukacja globalna z zakresu kultury, 2) </w:t>
            </w:r>
            <w:r w:rsidRPr="00351B34">
              <w:rPr>
                <w:rFonts w:ascii="Aptos" w:hAnsi="Aptos" w:cstheme="minorHAnsi"/>
              </w:rPr>
              <w:lastRenderedPageBreak/>
              <w:t>inicjowanie I wspieranie działań na rzecz kultury, 3) wspieranie społecznego ruchu kulturalnego, 4) zwiększenie dostępności do wydarzeń kulturalnych wśród ogółu społeczeństwa, 5) kształtowanie światopoglądów otwartych na współpracę międzynarodową w zakresie wydarzeń kulturalnych.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0F8612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lastRenderedPageBreak/>
              <w:t>Wisławica 16, Studzienki, 89-240 Kcynia</w:t>
            </w:r>
          </w:p>
          <w:p w14:paraId="03B3A7A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  <w:p w14:paraId="1E346C9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  <w:p w14:paraId="5C36C76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lastRenderedPageBreak/>
              <w:t>Prezes: Dariusz Grzeszczyk</w:t>
            </w:r>
          </w:p>
          <w:p w14:paraId="3C8C9F7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  <w:p w14:paraId="79CFA63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2E29BA4C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lastRenderedPageBreak/>
              <w:t>0000760093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DCAF6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</w:tr>
      <w:tr w:rsidR="00BA48D3" w:rsidRPr="00351B34" w14:paraId="29D30C5B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096F4BF7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27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0DC20A1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Kcyńskie Stowarzyszenie Tenisowe „Nasz Kort”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6808DEA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37529A84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Szymborskiej 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76FE785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1B5C93C1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SWR.512.7.2017</w:t>
            </w:r>
          </w:p>
          <w:p w14:paraId="499D124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Stowarzyszenie zwykłe</w:t>
            </w:r>
          </w:p>
        </w:tc>
      </w:tr>
      <w:tr w:rsidR="00BA48D3" w:rsidRPr="00351B34" w14:paraId="1502A5F1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208DBB61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28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785A342E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Fachury Kultury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3790AE8A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4484B84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Dobieszewo 22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329E54F5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7F2E1AA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SWR.512.7.2018</w:t>
            </w:r>
          </w:p>
          <w:p w14:paraId="26C2AA0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Stowarzyszenie zwykłe</w:t>
            </w:r>
          </w:p>
        </w:tc>
      </w:tr>
      <w:tr w:rsidR="00BA48D3" w:rsidRPr="00351B34" w14:paraId="4BAD45B9" w14:textId="77777777" w:rsidTr="00292CB1">
        <w:trPr>
          <w:trHeight w:val="278"/>
        </w:trPr>
        <w:tc>
          <w:tcPr>
            <w:tcW w:w="380" w:type="pct"/>
            <w:shd w:val="clear" w:color="auto" w:fill="E5DFEC" w:themeFill="accent4" w:themeFillTint="33"/>
          </w:tcPr>
          <w:p w14:paraId="21A4D3A3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29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4B57D9D3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„Czas Dzieci”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044C43AE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7CCD1D62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Wyrzyska 12</w:t>
            </w:r>
          </w:p>
          <w:p w14:paraId="63ED3B2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1F0224A7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3044CEF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SWR.512.9.2018</w:t>
            </w:r>
          </w:p>
          <w:p w14:paraId="5AC4D1B0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Stowarzyszenie zwykłe</w:t>
            </w:r>
          </w:p>
        </w:tc>
      </w:tr>
      <w:tr w:rsidR="00BA48D3" w:rsidRPr="00351B34" w14:paraId="00B5CA16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51589C8D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30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4F7ABEF7" w14:textId="77777777" w:rsidR="00BA48D3" w:rsidRPr="00351B34" w:rsidRDefault="00BA48D3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Stowarzyszenie „Aktywna Kcynia”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32FCD93B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29267B8F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Czesława Miłosza 4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445EEF9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091A8179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SWR.512.13.2019</w:t>
            </w:r>
          </w:p>
          <w:p w14:paraId="58E5BDF8" w14:textId="77777777" w:rsidR="00BA48D3" w:rsidRPr="00351B34" w:rsidRDefault="00BA48D3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Stowarzyszenie zwykłe</w:t>
            </w:r>
          </w:p>
        </w:tc>
      </w:tr>
      <w:tr w:rsidR="007F64B5" w:rsidRPr="00351B34" w14:paraId="5982EA97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3CE82B7A" w14:textId="506FC43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31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31D8AA3C" w14:textId="6BCB3D24" w:rsidR="007F64B5" w:rsidRPr="00351B34" w:rsidRDefault="00486A14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 xml:space="preserve">Aktywne Mycielewo 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60077B23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1A0BE886" w14:textId="6A817940" w:rsidR="007F64B5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Mycielewo, Szkoła Podstawowa 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16128124" w14:textId="77777777" w:rsidR="00486A14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Zarząd: Małgorzata</w:t>
            </w:r>
          </w:p>
          <w:p w14:paraId="5EF0F075" w14:textId="77777777" w:rsidR="00486A14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Kwiatkowska - prezes, Marta</w:t>
            </w:r>
          </w:p>
          <w:p w14:paraId="5C45A30D" w14:textId="77777777" w:rsidR="00486A14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Bernas - wiceprezes, Anna</w:t>
            </w:r>
          </w:p>
          <w:p w14:paraId="768D0ECC" w14:textId="77777777" w:rsidR="00486A14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Pyszczyńska - skarbnik,</w:t>
            </w:r>
          </w:p>
          <w:p w14:paraId="1C7DA997" w14:textId="77777777" w:rsidR="00486A14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Agnieszka Chojnacka -</w:t>
            </w:r>
          </w:p>
          <w:p w14:paraId="55E42B5A" w14:textId="1BDFB48A" w:rsidR="007F64B5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sekretarz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0017B3F9" w14:textId="77777777" w:rsidR="007F64B5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SWR.512.10.2021</w:t>
            </w:r>
          </w:p>
          <w:p w14:paraId="2D601142" w14:textId="481F2CF2" w:rsidR="00486A14" w:rsidRPr="00351B34" w:rsidRDefault="00486A14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Stowarzyszenie zwykłe </w:t>
            </w:r>
          </w:p>
        </w:tc>
      </w:tr>
      <w:tr w:rsidR="007F64B5" w:rsidRPr="00351B34" w14:paraId="3CA7988E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59164C30" w14:textId="6AC743BA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lastRenderedPageBreak/>
              <w:t>32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4775AEFF" w14:textId="77777777" w:rsidR="007F64B5" w:rsidRPr="00351B34" w:rsidRDefault="007F64B5" w:rsidP="000A359B">
            <w:pPr>
              <w:autoSpaceDE w:val="0"/>
              <w:autoSpaceDN w:val="0"/>
              <w:adjustRightInd w:val="0"/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Dobieszewie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8C73E9D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EB9B592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Dobieszewo,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5778625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0000119507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56206B2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200ED6AC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04945AC7" w14:textId="797E16ED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4A6B39F1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Chwaliszewie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E9AAE7E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F24C661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Chwaliszewo,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0DB5055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0000069186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8A57F3C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538BF655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744E4EF6" w14:textId="754272B6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B382255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Górkach Zagajnych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38A1788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3B59199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Górki Zagajne 33A,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779F8893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0000415409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3E47621E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1AC3D639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3B760820" w14:textId="1137B09F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35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3A228705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Ludwikowie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59A2AB0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087E7B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Ludwikowo 44,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08D1057D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0000203347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5CC541E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1E4BD79A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65FDFB95" w14:textId="207F8B05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36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5BA969C8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Kcyni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D4BF1A7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5825EE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Libelta 11,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57F5F1D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0000071252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270D943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3AC06F5E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5E9AF6E0" w14:textId="58050EB0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37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9FDD799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Mieczkowie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1A44FBD3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637D8F3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Mieczkowo,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2EC0858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0000112304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409103B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5C4941BA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037D2B04" w14:textId="551167E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38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3E7DEF7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Łankowicach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21619182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717F1BB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Łankowice 10a,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CA1740B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0000229479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8ED8D0F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41EF5DA6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016B6F24" w14:textId="17CBED53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39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11936124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Dziewierzewie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5E026A3C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1DB26211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Dziewierzewo,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F68F54C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0000014199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8975D9E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7F16CED8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16E88EAF" w14:textId="055C4BEB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40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2B6A032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Gromadnie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632C891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E93F2A0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Gromadno 17A,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CCFB19A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0000073286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6DD33BD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55F136D2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290A37F8" w14:textId="40D923C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41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0811F68B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Sipiorach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42BF6FB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15AED5C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Sipiory,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F4BD78E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0000111769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B995F7E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4E2E9A49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21D0EC29" w14:textId="653E65FA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67009A83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Żarczynie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1D348795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03421981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Żarczyn,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9D90A16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0000071212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3664A584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644F40E3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6CE1BA7C" w14:textId="25DB1C1C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2ABC0A54" w14:textId="77777777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w Żurawi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AE505EC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0F20D434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Żurawia 45,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79797B78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0000266985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482ADB8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7F64B5" w:rsidRPr="00351B34" w14:paraId="3A4ECC6C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4F792486" w14:textId="60E5F0C0" w:rsidR="007F64B5" w:rsidRPr="00351B34" w:rsidRDefault="007F64B5" w:rsidP="000A359B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57AFD45" w14:textId="77777777" w:rsidR="007F64B5" w:rsidRPr="00351B34" w:rsidRDefault="007F64B5" w:rsidP="000A359B">
            <w:pPr>
              <w:autoSpaceDE w:val="0"/>
              <w:autoSpaceDN w:val="0"/>
              <w:adjustRightInd w:val="0"/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Ochotnicza Straż Pożarna Jednostka Ratownictwa</w:t>
            </w:r>
          </w:p>
          <w:p w14:paraId="0A53430B" w14:textId="77777777" w:rsidR="007F64B5" w:rsidRPr="00351B34" w:rsidRDefault="007F64B5" w:rsidP="000A359B">
            <w:pPr>
              <w:autoSpaceDE w:val="0"/>
              <w:autoSpaceDN w:val="0"/>
              <w:adjustRightInd w:val="0"/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Specjalnego w Kowalewku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73FC3F4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244D4202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Kowalewko 28,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2E9FC73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0000201758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586AAAF" w14:textId="77777777" w:rsidR="007F64B5" w:rsidRPr="00351B34" w:rsidRDefault="007F64B5" w:rsidP="000A359B">
            <w:pPr>
              <w:rPr>
                <w:rFonts w:ascii="Aptos" w:hAnsi="Aptos" w:cstheme="minorHAnsi"/>
              </w:rPr>
            </w:pPr>
          </w:p>
        </w:tc>
      </w:tr>
      <w:tr w:rsidR="00BD5F05" w:rsidRPr="00351B34" w14:paraId="7FD77DE6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C0524B2" w14:textId="7051E9F6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45</w:t>
            </w:r>
          </w:p>
        </w:tc>
        <w:tc>
          <w:tcPr>
            <w:tcW w:w="1220" w:type="pct"/>
            <w:shd w:val="clear" w:color="auto" w:fill="FFFF99"/>
          </w:tcPr>
          <w:p w14:paraId="64B9C2C5" w14:textId="77777777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Ludowy Zespół Sportowy „ORION” Dziewierzewo</w:t>
            </w:r>
          </w:p>
          <w:p w14:paraId="6C5DBC38" w14:textId="0F46114E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</w:p>
        </w:tc>
        <w:tc>
          <w:tcPr>
            <w:tcW w:w="899" w:type="pct"/>
            <w:shd w:val="clear" w:color="auto" w:fill="FFFF99"/>
          </w:tcPr>
          <w:p w14:paraId="630A9E69" w14:textId="4571E17F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Do zaciągania zobowiązań finansowych oraz wydatkowania Funduszy LZS upoważniona jest Rada. Dla ważności </w:t>
            </w:r>
            <w:r w:rsidRPr="00351B34">
              <w:rPr>
                <w:rFonts w:ascii="Aptos" w:hAnsi="Aptos" w:cstheme="minorHAnsi"/>
              </w:rPr>
              <w:lastRenderedPageBreak/>
              <w:t>oświadczeń woli w zakresie prawa i obowiązków majątkowych wymagane jest współdziałanie dwóch uprawomocnionych przedstawicieli Rady.</w:t>
            </w:r>
          </w:p>
        </w:tc>
        <w:tc>
          <w:tcPr>
            <w:tcW w:w="899" w:type="pct"/>
            <w:shd w:val="clear" w:color="auto" w:fill="FFFF99"/>
          </w:tcPr>
          <w:p w14:paraId="3CE4AE7D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lastRenderedPageBreak/>
              <w:t>Dziewierzewo 118a/189-240 Kcynia</w:t>
            </w:r>
          </w:p>
          <w:p w14:paraId="296C1BE8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33774D21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2C06B3B9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11/2003 rejestr Starosty UKS</w:t>
            </w:r>
          </w:p>
          <w:p w14:paraId="02D6A729" w14:textId="67D91D4D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</w:tr>
      <w:tr w:rsidR="00BD5F05" w:rsidRPr="00351B34" w14:paraId="2D44AA63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0905CEA1" w14:textId="11897802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46</w:t>
            </w:r>
          </w:p>
        </w:tc>
        <w:tc>
          <w:tcPr>
            <w:tcW w:w="1220" w:type="pct"/>
            <w:shd w:val="clear" w:color="auto" w:fill="FFFF99"/>
          </w:tcPr>
          <w:p w14:paraId="3ED4BA73" w14:textId="3CC97F0B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Ludowy Zespół Sportowy „ZJEDNOCZENI” Chwaliszewo</w:t>
            </w:r>
          </w:p>
        </w:tc>
        <w:tc>
          <w:tcPr>
            <w:tcW w:w="899" w:type="pct"/>
            <w:shd w:val="clear" w:color="auto" w:fill="FFFF99"/>
          </w:tcPr>
          <w:p w14:paraId="02019DF4" w14:textId="191BA28A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Prezes łącznie z jednym z pozostałych członków Zarządu lub łącznie 3 członków Zarządu w dowolnej konfiguracji.</w:t>
            </w:r>
          </w:p>
        </w:tc>
        <w:tc>
          <w:tcPr>
            <w:tcW w:w="899" w:type="pct"/>
            <w:shd w:val="clear" w:color="auto" w:fill="FFFF99"/>
          </w:tcPr>
          <w:p w14:paraId="13155AC2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35477209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54373DEE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15/2003 rejestr Starosty UKS</w:t>
            </w:r>
          </w:p>
          <w:p w14:paraId="10EE9E89" w14:textId="0E129A42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</w:tr>
      <w:tr w:rsidR="00BD5F05" w:rsidRPr="00351B34" w14:paraId="3A4C4131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3E496FC8" w14:textId="61CD9F18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47</w:t>
            </w:r>
          </w:p>
        </w:tc>
        <w:tc>
          <w:tcPr>
            <w:tcW w:w="1220" w:type="pct"/>
            <w:shd w:val="clear" w:color="auto" w:fill="FFFF99"/>
          </w:tcPr>
          <w:p w14:paraId="22522100" w14:textId="664FBD55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Ludowy Zespół Sportowy WULKAN Turzyn</w:t>
            </w:r>
          </w:p>
        </w:tc>
        <w:tc>
          <w:tcPr>
            <w:tcW w:w="899" w:type="pct"/>
            <w:shd w:val="clear" w:color="auto" w:fill="FFFF99"/>
          </w:tcPr>
          <w:p w14:paraId="43C8D291" w14:textId="1C1F58F9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FFF99"/>
          </w:tcPr>
          <w:p w14:paraId="0A42EF27" w14:textId="79A4FBEE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Turzyn 5/589-240 Kcynia</w:t>
            </w:r>
          </w:p>
        </w:tc>
        <w:tc>
          <w:tcPr>
            <w:tcW w:w="801" w:type="pct"/>
            <w:shd w:val="clear" w:color="auto" w:fill="FFFF99"/>
          </w:tcPr>
          <w:p w14:paraId="44DD62EA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4961D17F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23/2003 rejestr Starosty UKS</w:t>
            </w:r>
          </w:p>
          <w:p w14:paraId="7C288A3D" w14:textId="48AECEAD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42/2009 rejestr Starosty UKS</w:t>
            </w:r>
          </w:p>
        </w:tc>
      </w:tr>
      <w:tr w:rsidR="00BD5F05" w:rsidRPr="00351B34" w14:paraId="38C98715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1A6DD888" w14:textId="285D48AB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48</w:t>
            </w:r>
          </w:p>
        </w:tc>
        <w:tc>
          <w:tcPr>
            <w:tcW w:w="1220" w:type="pct"/>
            <w:shd w:val="clear" w:color="auto" w:fill="FFFF99"/>
          </w:tcPr>
          <w:p w14:paraId="0318AA2F" w14:textId="753B9F02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Ludowy Zespół Sportowy Sipiory</w:t>
            </w:r>
          </w:p>
        </w:tc>
        <w:tc>
          <w:tcPr>
            <w:tcW w:w="899" w:type="pct"/>
            <w:shd w:val="clear" w:color="auto" w:fill="FFFF99"/>
          </w:tcPr>
          <w:p w14:paraId="64457935" w14:textId="0B4FF99B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Do ważności oświadczeń woli, jak również wszelkich pism w przedmiocie praw i obowiązków majątkowych Klubu oraz oświadczeń woli w innych sprawach uprawniony jest jednoosobowo każdy członków Zarządu (§35 statutu Klubu).</w:t>
            </w:r>
          </w:p>
        </w:tc>
        <w:tc>
          <w:tcPr>
            <w:tcW w:w="899" w:type="pct"/>
            <w:shd w:val="clear" w:color="auto" w:fill="FFFF99"/>
          </w:tcPr>
          <w:p w14:paraId="5847BF92" w14:textId="162755C0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Sądowa 11/7, 89-100 Nakło nad Notecią, Sipiory 53, 89-240 Kcynia</w:t>
            </w:r>
          </w:p>
        </w:tc>
        <w:tc>
          <w:tcPr>
            <w:tcW w:w="801" w:type="pct"/>
            <w:shd w:val="clear" w:color="auto" w:fill="FFFF99"/>
          </w:tcPr>
          <w:p w14:paraId="538D224C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6869AAC7" w14:textId="7E116131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34/2006 rejestr Starosty UKS</w:t>
            </w:r>
          </w:p>
        </w:tc>
      </w:tr>
      <w:tr w:rsidR="00BD5F05" w:rsidRPr="00351B34" w14:paraId="51D6A396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265014F6" w14:textId="1DB97FA5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49</w:t>
            </w:r>
          </w:p>
        </w:tc>
        <w:tc>
          <w:tcPr>
            <w:tcW w:w="1220" w:type="pct"/>
            <w:shd w:val="clear" w:color="auto" w:fill="FFFF99"/>
          </w:tcPr>
          <w:p w14:paraId="6940DD28" w14:textId="381EAE00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Strzelecki Ludowy Klub Sportowy "Kaliber" Kcynia</w:t>
            </w:r>
          </w:p>
        </w:tc>
        <w:tc>
          <w:tcPr>
            <w:tcW w:w="899" w:type="pct"/>
            <w:shd w:val="clear" w:color="auto" w:fill="FFFF99"/>
          </w:tcPr>
          <w:p w14:paraId="787145C8" w14:textId="0C06072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Dwaj członkowie zarządu, w tym prezes lub wiceprezes i osoba </w:t>
            </w:r>
            <w:r w:rsidRPr="00351B34">
              <w:rPr>
                <w:rFonts w:ascii="Aptos" w:hAnsi="Aptos" w:cstheme="minorHAnsi"/>
              </w:rPr>
              <w:lastRenderedPageBreak/>
              <w:t>spośród członków zarządu upoważniona przez zarząd.</w:t>
            </w:r>
          </w:p>
        </w:tc>
        <w:tc>
          <w:tcPr>
            <w:tcW w:w="899" w:type="pct"/>
            <w:shd w:val="clear" w:color="auto" w:fill="FFFF99"/>
          </w:tcPr>
          <w:p w14:paraId="2C8F0C55" w14:textId="5E4D22C8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lastRenderedPageBreak/>
              <w:t>Urząd Miejski w Kcyni ul. Rynek 23, 89-240 Kcynia</w:t>
            </w:r>
          </w:p>
        </w:tc>
        <w:tc>
          <w:tcPr>
            <w:tcW w:w="801" w:type="pct"/>
            <w:shd w:val="clear" w:color="auto" w:fill="FFFF99"/>
          </w:tcPr>
          <w:p w14:paraId="06D8EA54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4AA25D00" w14:textId="503C34A9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40/2009 rejestr Starosty UKS</w:t>
            </w:r>
          </w:p>
        </w:tc>
      </w:tr>
      <w:tr w:rsidR="00BD5F05" w:rsidRPr="00351B34" w14:paraId="15E8A347" w14:textId="77777777" w:rsidTr="00292CB1">
        <w:trPr>
          <w:trHeight w:val="293"/>
        </w:trPr>
        <w:tc>
          <w:tcPr>
            <w:tcW w:w="380" w:type="pct"/>
            <w:shd w:val="clear" w:color="auto" w:fill="FFFF99"/>
          </w:tcPr>
          <w:p w14:paraId="324EA27C" w14:textId="7062A745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50</w:t>
            </w:r>
          </w:p>
        </w:tc>
        <w:tc>
          <w:tcPr>
            <w:tcW w:w="1220" w:type="pct"/>
            <w:shd w:val="clear" w:color="auto" w:fill="FFFF99"/>
          </w:tcPr>
          <w:p w14:paraId="0DBC4598" w14:textId="30BD27B7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Międzyszkolny Ludowy Uczniowski Klub Sportowy „Orlik” Kcynia</w:t>
            </w:r>
          </w:p>
        </w:tc>
        <w:tc>
          <w:tcPr>
            <w:tcW w:w="899" w:type="pct"/>
            <w:shd w:val="clear" w:color="auto" w:fill="FFFF99"/>
          </w:tcPr>
          <w:p w14:paraId="0AC683D5" w14:textId="63A955AB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Oświadczenia woli w imieniu Klubu składają, a także podpisują wszystkie dokumenty mogące spowodować zobowiązania majątkowe dla Klubu dwaj członkowie Zarządu lub jeden członek Zarządu i osoba upoważniona przez Zarządu(§33 statutu Klubu).</w:t>
            </w:r>
          </w:p>
        </w:tc>
        <w:tc>
          <w:tcPr>
            <w:tcW w:w="899" w:type="pct"/>
            <w:shd w:val="clear" w:color="auto" w:fill="FFFF99"/>
          </w:tcPr>
          <w:p w14:paraId="7CBC2AE9" w14:textId="166085F3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59C7371C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4A9A20C9" w14:textId="7248782E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44/2010 rejestr Starosty UKS</w:t>
            </w:r>
          </w:p>
        </w:tc>
      </w:tr>
      <w:tr w:rsidR="00BD5F05" w:rsidRPr="00351B34" w14:paraId="5BFFCFF7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18CC8F9F" w14:textId="13B7E31A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51</w:t>
            </w:r>
          </w:p>
        </w:tc>
        <w:tc>
          <w:tcPr>
            <w:tcW w:w="1220" w:type="pct"/>
            <w:shd w:val="clear" w:color="auto" w:fill="FFFF99"/>
          </w:tcPr>
          <w:p w14:paraId="7AAE7C68" w14:textId="1C4AA25A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Klub Sportowy "MMA Devil Club Kcynia"</w:t>
            </w:r>
          </w:p>
        </w:tc>
        <w:tc>
          <w:tcPr>
            <w:tcW w:w="899" w:type="pct"/>
            <w:shd w:val="clear" w:color="auto" w:fill="FFFF99"/>
          </w:tcPr>
          <w:p w14:paraId="12E7A416" w14:textId="76430CDE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Do dokonywania czynności prawnych w imieniu Klubu wymagane jest współdziałanie dwóch członków Zarządu, w tym, prezesa lub sekretarza. Inne osoby mogą dokonywać czynności prawnych w imieniu Klubu wyłącznie na podstawie pełnomocnictwa udzielonego przez Zarząd (§26 ust. 2 statutu).</w:t>
            </w:r>
          </w:p>
        </w:tc>
        <w:tc>
          <w:tcPr>
            <w:tcW w:w="899" w:type="pct"/>
            <w:shd w:val="clear" w:color="auto" w:fill="FFFF99"/>
          </w:tcPr>
          <w:p w14:paraId="5B8E8EAC" w14:textId="05518701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Poznańska 10/3, 89-240 Kcynia</w:t>
            </w:r>
          </w:p>
        </w:tc>
        <w:tc>
          <w:tcPr>
            <w:tcW w:w="801" w:type="pct"/>
            <w:shd w:val="clear" w:color="auto" w:fill="FFFF99"/>
          </w:tcPr>
          <w:p w14:paraId="07043C8C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FFFF99"/>
          </w:tcPr>
          <w:p w14:paraId="23B4E9A3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1/KS</w:t>
            </w:r>
          </w:p>
          <w:p w14:paraId="48937517" w14:textId="6E73D57F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EWIDENCJA KLUBY SPORTOWE DZIAŁAJĄCE W FORMIE STOWARZYSZEŃ, KTÓRYCH STATUTY NIE PRZEWIDUJĄ PROWADZENIA DZIAŁALNOŚCI GOSPODARCZEJ Z TERENU POWIATU NAKIELSKIEGO</w:t>
            </w:r>
          </w:p>
        </w:tc>
      </w:tr>
      <w:tr w:rsidR="00BD5F05" w:rsidRPr="00351B34" w14:paraId="0985F8EF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5D3E3C01" w14:textId="430F532C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52</w:t>
            </w:r>
          </w:p>
        </w:tc>
        <w:tc>
          <w:tcPr>
            <w:tcW w:w="1220" w:type="pct"/>
            <w:shd w:val="clear" w:color="auto" w:fill="FFFF99"/>
          </w:tcPr>
          <w:p w14:paraId="3790E6CD" w14:textId="6A477ED2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Miejski Ludowy Klub Sportowy „ORZEŁ” w Kcyni                              Międzyzakładowy</w:t>
            </w:r>
          </w:p>
        </w:tc>
        <w:tc>
          <w:tcPr>
            <w:tcW w:w="899" w:type="pct"/>
            <w:shd w:val="clear" w:color="auto" w:fill="FFFF99"/>
          </w:tcPr>
          <w:p w14:paraId="4CF32AA7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FFFF99"/>
          </w:tcPr>
          <w:p w14:paraId="27B81CE4" w14:textId="53D92CCF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ul. Libelta 27, 89 – 240 Kcynia</w:t>
            </w:r>
          </w:p>
        </w:tc>
        <w:tc>
          <w:tcPr>
            <w:tcW w:w="801" w:type="pct"/>
            <w:shd w:val="clear" w:color="auto" w:fill="FFFF99"/>
          </w:tcPr>
          <w:p w14:paraId="5D391099" w14:textId="4D98D7F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KRS 0000117601</w:t>
            </w:r>
          </w:p>
        </w:tc>
        <w:tc>
          <w:tcPr>
            <w:tcW w:w="801" w:type="pct"/>
            <w:shd w:val="clear" w:color="auto" w:fill="FFFF99"/>
          </w:tcPr>
          <w:p w14:paraId="713E9924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</w:tr>
      <w:tr w:rsidR="00BD5F05" w:rsidRPr="00351B34" w14:paraId="4956D77E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7FDA240C" w14:textId="3DF6A76F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53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6EA5E115" w14:textId="10E1D539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KGW „Sercem z KGW” Kowalewko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6CB8E53A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0C3ED2FE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6131038F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0626203" w14:textId="42BDAEC5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5FC2933B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2395E4C7" w14:textId="3A822F1B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lastRenderedPageBreak/>
              <w:t>53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48765E44" w14:textId="01E684DA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KGW Szczepice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000B247C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46834AFD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5E0B09E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07E4634F" w14:textId="0383450A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5F2F2B4F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6580E121" w14:textId="06264B69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54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1C498CCD" w14:textId="5DFC39B2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KGW Rozpętek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4CAB57D5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64556B88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C0B227D" w14:textId="77777777" w:rsidR="00BD5F05" w:rsidRPr="00351B34" w:rsidRDefault="00BD5F05" w:rsidP="00BD5F05">
            <w:pPr>
              <w:rPr>
                <w:rFonts w:ascii="Aptos" w:hAnsi="Aptos" w:cstheme="minorHAnsi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1236E656" w14:textId="303E40D1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0916C7C7" w14:textId="77777777" w:rsidTr="00BD5F05">
        <w:trPr>
          <w:trHeight w:val="278"/>
        </w:trPr>
        <w:tc>
          <w:tcPr>
            <w:tcW w:w="380" w:type="pct"/>
            <w:shd w:val="clear" w:color="auto" w:fill="E5B8B7" w:themeFill="accent2" w:themeFillTint="66"/>
          </w:tcPr>
          <w:p w14:paraId="46972DDA" w14:textId="0627B3DE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55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58D36A58" w14:textId="5F49505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KGW „Sami Swoi” Żurawia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41A39F5D" w14:textId="23030C12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65B01ADD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0037391" w14:textId="46F2DEF0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0410010001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22649E39" w14:textId="1A9BFF36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27CB79D8" w14:textId="77777777" w:rsidTr="00BD5F05">
        <w:trPr>
          <w:trHeight w:val="293"/>
        </w:trPr>
        <w:tc>
          <w:tcPr>
            <w:tcW w:w="380" w:type="pct"/>
            <w:shd w:val="clear" w:color="auto" w:fill="E5B8B7" w:themeFill="accent2" w:themeFillTint="66"/>
          </w:tcPr>
          <w:p w14:paraId="49FAD351" w14:textId="3C2C1262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56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3689A2D8" w14:textId="6D9A79C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KGW w Dziewierzewie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5938F8D5" w14:textId="7A239C7A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79AEDE57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44949D13" w14:textId="0EF3F3D0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0410010005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7A0EE09A" w14:textId="5A3ECC3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2AC5ED74" w14:textId="77777777" w:rsidTr="00BD5F05">
        <w:trPr>
          <w:trHeight w:val="278"/>
        </w:trPr>
        <w:tc>
          <w:tcPr>
            <w:tcW w:w="380" w:type="pct"/>
            <w:shd w:val="clear" w:color="auto" w:fill="E5B8B7" w:themeFill="accent2" w:themeFillTint="66"/>
          </w:tcPr>
          <w:p w14:paraId="440E1DB9" w14:textId="01C9FF10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57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6C971C45" w14:textId="362D3CD0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KGW „Młode Łanki” Łankowice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7C2469A4" w14:textId="1022BAAA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1BF5AC0C" w14:textId="24D4BB50" w:rsidR="00BD5F05" w:rsidRPr="00351B34" w:rsidRDefault="00BD5F05" w:rsidP="00BD5F05">
            <w:pPr>
              <w:pStyle w:val="Default"/>
              <w:rPr>
                <w:rFonts w:ascii="Aptos" w:hAnsi="Aptos" w:cstheme="minorHAnsi"/>
                <w:bCs/>
                <w:sz w:val="20"/>
                <w:szCs w:val="20"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AD5F864" w14:textId="10FE6E3E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0410010006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44C73EED" w14:textId="0082C172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15960988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06334F70" w14:textId="3D4ACAE6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58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797B3C6C" w14:textId="3343E9A3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KGW „Grocholinianki” Grocholin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07C9F90B" w14:textId="40799FF0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6A63CD92" w14:textId="542592B2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11D24B2F" w14:textId="42B36A20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0410010007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4B9B0830" w14:textId="4F66E709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7D028942" w14:textId="77777777" w:rsidTr="00BD5F05">
        <w:trPr>
          <w:trHeight w:val="278"/>
        </w:trPr>
        <w:tc>
          <w:tcPr>
            <w:tcW w:w="380" w:type="pct"/>
            <w:shd w:val="clear" w:color="auto" w:fill="E5B8B7" w:themeFill="accent2" w:themeFillTint="66"/>
          </w:tcPr>
          <w:p w14:paraId="37F8760E" w14:textId="7956BB56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59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51D5D425" w14:textId="39BA1AED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KGW w Dobieszewku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13388036" w14:textId="63B938FD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799B5940" w14:textId="4FD97062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57BBF0F2" w14:textId="0BD7FC2B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0410010008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60176820" w14:textId="33A7BF61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3588BE9F" w14:textId="77777777" w:rsidTr="00BD5F05">
        <w:trPr>
          <w:trHeight w:val="293"/>
        </w:trPr>
        <w:tc>
          <w:tcPr>
            <w:tcW w:w="380" w:type="pct"/>
            <w:shd w:val="clear" w:color="auto" w:fill="E5B8B7" w:themeFill="accent2" w:themeFillTint="66"/>
          </w:tcPr>
          <w:p w14:paraId="6558AFEC" w14:textId="0F5DC4A9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60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1661CFD2" w14:textId="4565B871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 xml:space="preserve">KGW Babeczki Turzyn 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416E7206" w14:textId="0E04C198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451915A3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6E5FF6AA" w14:textId="0F035B3C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0410010010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7286B989" w14:textId="6A619679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ARiMR </w:t>
            </w:r>
          </w:p>
        </w:tc>
      </w:tr>
      <w:tr w:rsidR="00BD5F05" w:rsidRPr="00351B34" w14:paraId="35182193" w14:textId="77777777" w:rsidTr="00BD5F05">
        <w:trPr>
          <w:trHeight w:val="278"/>
        </w:trPr>
        <w:tc>
          <w:tcPr>
            <w:tcW w:w="380" w:type="pct"/>
            <w:shd w:val="clear" w:color="auto" w:fill="E5B8B7" w:themeFill="accent2" w:themeFillTint="66"/>
          </w:tcPr>
          <w:p w14:paraId="5A05AB5B" w14:textId="2551B65F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61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268BBAD8" w14:textId="54643B0D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 xml:space="preserve">KGW Noteckie Kobietki Nowa Wieś Not. 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598BC2D0" w14:textId="5644E7CB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61BD974D" w14:textId="57BBAF6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41625AD6" w14:textId="11C56DB3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0410010012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3C66214B" w14:textId="0E24B51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ARiMR </w:t>
            </w:r>
          </w:p>
        </w:tc>
      </w:tr>
      <w:tr w:rsidR="00BD5F05" w:rsidRPr="00351B34" w14:paraId="01C5EA9D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79CCCA62" w14:textId="395D2E02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62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407D0478" w14:textId="3CECE099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Rozpętek</w:t>
            </w:r>
            <w:r w:rsidRPr="00351B34">
              <w:rPr>
                <w:rFonts w:ascii="Aptos" w:hAnsi="Aptos" w:cstheme="minorHAnsi"/>
                <w:bCs/>
              </w:rPr>
              <w:tab/>
            </w:r>
            <w:r w:rsidRPr="00351B34">
              <w:rPr>
                <w:rFonts w:ascii="Aptos" w:hAnsi="Aptos" w:cstheme="minorHAnsi"/>
                <w:bCs/>
              </w:rPr>
              <w:tab/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1721349B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6FEBDCF2" w14:textId="756D0349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46882A6C" w14:textId="77F1C792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0410010002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70D04A79" w14:textId="472FABE7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70818766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3A6AD292" w14:textId="0A72CF6D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63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2F1CEF13" w14:textId="40C767FB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w Szczepicach</w:t>
            </w:r>
            <w:r w:rsidRPr="00351B34">
              <w:rPr>
                <w:rFonts w:ascii="Aptos" w:hAnsi="Aptos" w:cstheme="minorHAnsi"/>
                <w:bCs/>
              </w:rPr>
              <w:tab/>
            </w:r>
            <w:r w:rsidRPr="00351B34">
              <w:rPr>
                <w:rFonts w:ascii="Aptos" w:hAnsi="Aptos" w:cstheme="minorHAnsi"/>
                <w:bCs/>
              </w:rPr>
              <w:tab/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040C830C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6F0C2059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F41F0FD" w14:textId="118236F6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0410010003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5FC70116" w14:textId="0AE286BA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59585832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27DAF5B6" w14:textId="2F39706D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64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161120A9" w14:textId="3B88D7E9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"Sercem z KGW"</w:t>
            </w:r>
            <w:r w:rsidRPr="00351B34">
              <w:rPr>
                <w:rFonts w:ascii="Aptos" w:hAnsi="Aptos" w:cstheme="minorHAnsi"/>
                <w:bCs/>
              </w:rPr>
              <w:tab/>
              <w:t>Kowalewko</w:t>
            </w:r>
            <w:r w:rsidRPr="00351B34">
              <w:rPr>
                <w:rFonts w:ascii="Aptos" w:hAnsi="Aptos" w:cstheme="minorHAnsi"/>
                <w:bCs/>
              </w:rPr>
              <w:tab/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2A1EA932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754DA6AC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3F000793" w14:textId="0D7C6411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0410010004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7F2F6C3D" w14:textId="2F573DD3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7DEED810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060F5F34" w14:textId="51758BA8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65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16C3F78E" w14:textId="0C9CB78E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"Kogel-Mogel" w Górkach Zagajnych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76FCB5C2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57D5D600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417FA806" w14:textId="4B8325DA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0410010009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595DC8D7" w14:textId="40EBA098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7D20ACCC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1262E970" w14:textId="115AF033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66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77A224C2" w14:textId="49D1DEF2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"Polne Kwiaty" w Dobieszewie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226913B9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342673C1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42337AE5" w14:textId="014FF5AA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0410010011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4BFE7D7B" w14:textId="2A7CB200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>ARiMR</w:t>
            </w:r>
          </w:p>
        </w:tc>
      </w:tr>
      <w:tr w:rsidR="00BD5F05" w:rsidRPr="00351B34" w14:paraId="3E4D4711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50D9AC9D" w14:textId="4CF17F30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67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49BFEF9B" w14:textId="012DA474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"Kobiety Rządzą"</w:t>
            </w:r>
            <w:r w:rsidRPr="00351B34">
              <w:rPr>
                <w:rFonts w:ascii="Aptos" w:hAnsi="Aptos" w:cstheme="minorHAnsi"/>
                <w:bCs/>
              </w:rPr>
              <w:tab/>
              <w:t>Żarczyn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6357EEB7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3F6DC16A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70A1DEAA" w14:textId="73902996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0410010013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0CE813D3" w14:textId="0CC5681E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ARiMR </w:t>
            </w:r>
          </w:p>
        </w:tc>
      </w:tr>
      <w:tr w:rsidR="00BD5F05" w:rsidRPr="00351B34" w14:paraId="5DDDE9C4" w14:textId="77777777" w:rsidTr="00BD5F05">
        <w:trPr>
          <w:trHeight w:val="262"/>
        </w:trPr>
        <w:tc>
          <w:tcPr>
            <w:tcW w:w="380" w:type="pct"/>
            <w:shd w:val="clear" w:color="auto" w:fill="E5B8B7" w:themeFill="accent2" w:themeFillTint="66"/>
          </w:tcPr>
          <w:p w14:paraId="36AA388B" w14:textId="5EAC3F1F" w:rsidR="00BD5F05" w:rsidRPr="00351B34" w:rsidRDefault="00BD5F05" w:rsidP="00BD5F05">
            <w:pPr>
              <w:rPr>
                <w:rFonts w:ascii="Aptos" w:hAnsi="Aptos" w:cstheme="minorHAnsi"/>
                <w:b/>
              </w:rPr>
            </w:pPr>
            <w:r w:rsidRPr="00351B34">
              <w:rPr>
                <w:rFonts w:ascii="Aptos" w:hAnsi="Aptos" w:cstheme="minorHAnsi"/>
                <w:b/>
              </w:rPr>
              <w:t>68</w:t>
            </w:r>
          </w:p>
        </w:tc>
        <w:tc>
          <w:tcPr>
            <w:tcW w:w="1220" w:type="pct"/>
            <w:shd w:val="clear" w:color="auto" w:fill="E5B8B7" w:themeFill="accent2" w:themeFillTint="66"/>
          </w:tcPr>
          <w:p w14:paraId="3B47F567" w14:textId="455999F2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Koło Gospodyń Wiejskich „Pokolenia” Studzienki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14:paraId="529E4024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99" w:type="pct"/>
            <w:shd w:val="clear" w:color="auto" w:fill="E5B8B7" w:themeFill="accent2" w:themeFillTint="66"/>
          </w:tcPr>
          <w:p w14:paraId="1C0F891C" w14:textId="77777777" w:rsidR="00BD5F05" w:rsidRPr="00351B34" w:rsidRDefault="00BD5F05" w:rsidP="00BD5F05">
            <w:pPr>
              <w:rPr>
                <w:rFonts w:ascii="Aptos" w:hAnsi="Aptos" w:cstheme="minorHAnsi"/>
                <w:bCs/>
              </w:rPr>
            </w:pPr>
          </w:p>
        </w:tc>
        <w:tc>
          <w:tcPr>
            <w:tcW w:w="801" w:type="pct"/>
            <w:shd w:val="clear" w:color="auto" w:fill="E5B8B7" w:themeFill="accent2" w:themeFillTint="66"/>
          </w:tcPr>
          <w:p w14:paraId="1B0BBD75" w14:textId="7C984D7C" w:rsidR="00BD5F05" w:rsidRPr="00351B34" w:rsidRDefault="00BD5F05" w:rsidP="00BD5F05">
            <w:pPr>
              <w:jc w:val="center"/>
              <w:rPr>
                <w:rFonts w:ascii="Aptos" w:hAnsi="Aptos" w:cstheme="minorHAnsi"/>
                <w:bCs/>
              </w:rPr>
            </w:pPr>
            <w:r w:rsidRPr="00351B34">
              <w:rPr>
                <w:rFonts w:ascii="Aptos" w:hAnsi="Aptos" w:cstheme="minorHAnsi"/>
                <w:bCs/>
              </w:rPr>
              <w:t>0410010014</w:t>
            </w:r>
          </w:p>
        </w:tc>
        <w:tc>
          <w:tcPr>
            <w:tcW w:w="801" w:type="pct"/>
            <w:shd w:val="clear" w:color="auto" w:fill="E5B8B7" w:themeFill="accent2" w:themeFillTint="66"/>
          </w:tcPr>
          <w:p w14:paraId="2C6FF384" w14:textId="0C3810A2" w:rsidR="00BD5F05" w:rsidRPr="00351B34" w:rsidRDefault="00BD5F05" w:rsidP="00BD5F05">
            <w:pPr>
              <w:rPr>
                <w:rFonts w:ascii="Aptos" w:hAnsi="Aptos" w:cstheme="minorHAnsi"/>
              </w:rPr>
            </w:pPr>
            <w:r w:rsidRPr="00351B34">
              <w:rPr>
                <w:rFonts w:ascii="Aptos" w:hAnsi="Aptos" w:cstheme="minorHAnsi"/>
              </w:rPr>
              <w:t xml:space="preserve">ARiMR </w:t>
            </w:r>
          </w:p>
        </w:tc>
      </w:tr>
    </w:tbl>
    <w:p w14:paraId="6C7AAA86" w14:textId="52161570" w:rsidR="008F22B5" w:rsidRPr="00351B34" w:rsidRDefault="00BD5F05" w:rsidP="00BD5F05">
      <w:pPr>
        <w:spacing w:after="0"/>
        <w:rPr>
          <w:rFonts w:ascii="Aptos" w:hAnsi="Aptos" w:cstheme="minorHAnsi"/>
          <w:sz w:val="20"/>
          <w:szCs w:val="20"/>
        </w:rPr>
        <w:sectPr w:rsidR="008F22B5" w:rsidRPr="00351B34" w:rsidSect="00580F13">
          <w:pgSz w:w="16838" w:h="11906" w:orient="landscape"/>
          <w:pgMar w:top="1418" w:right="1418" w:bottom="851" w:left="1418" w:header="709" w:footer="1055" w:gutter="0"/>
          <w:cols w:space="708"/>
          <w:titlePg/>
          <w:docGrid w:linePitch="360"/>
        </w:sectPr>
      </w:pPr>
      <w:r w:rsidRPr="00351B34">
        <w:rPr>
          <w:rFonts w:ascii="Aptos" w:hAnsi="Aptos" w:cstheme="minorHAnsi"/>
          <w:sz w:val="20"/>
          <w:szCs w:val="20"/>
        </w:rPr>
        <w:tab/>
      </w:r>
    </w:p>
    <w:p w14:paraId="0555371B" w14:textId="77777777" w:rsidR="00580F13" w:rsidRPr="00351B34" w:rsidRDefault="00580F13" w:rsidP="00580F13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2D219B95" w14:textId="535A4793" w:rsidR="006C1A36" w:rsidRPr="00351B34" w:rsidRDefault="001E0B4E" w:rsidP="00982E37">
      <w:pPr>
        <w:shd w:val="clear" w:color="auto" w:fill="F6C3FF"/>
        <w:spacing w:after="0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t>8</w:t>
      </w:r>
      <w:r w:rsidR="006C1A36" w:rsidRPr="00351B34">
        <w:rPr>
          <w:rFonts w:ascii="Aptos" w:hAnsi="Aptos" w:cstheme="minorHAnsi"/>
          <w:b/>
          <w:bCs/>
          <w:sz w:val="20"/>
          <w:szCs w:val="20"/>
        </w:rPr>
        <w:t>. Prace nad programem współpracy na 20</w:t>
      </w:r>
      <w:r w:rsidR="006D5C77" w:rsidRPr="00351B34">
        <w:rPr>
          <w:rFonts w:ascii="Aptos" w:hAnsi="Aptos" w:cstheme="minorHAnsi"/>
          <w:b/>
          <w:bCs/>
          <w:sz w:val="20"/>
          <w:szCs w:val="20"/>
        </w:rPr>
        <w:t>2</w:t>
      </w:r>
      <w:r w:rsidR="00982E37">
        <w:rPr>
          <w:rFonts w:ascii="Aptos" w:hAnsi="Aptos" w:cstheme="minorHAnsi"/>
          <w:b/>
          <w:bCs/>
          <w:sz w:val="20"/>
          <w:szCs w:val="20"/>
        </w:rPr>
        <w:t>5</w:t>
      </w:r>
      <w:r w:rsidR="000A359B" w:rsidRPr="00351B34">
        <w:rPr>
          <w:rFonts w:ascii="Aptos" w:hAnsi="Aptos" w:cstheme="minorHAnsi"/>
          <w:b/>
          <w:bCs/>
          <w:sz w:val="20"/>
          <w:szCs w:val="20"/>
        </w:rPr>
        <w:t xml:space="preserve"> </w:t>
      </w:r>
      <w:r w:rsidR="006C1A36" w:rsidRPr="00351B34">
        <w:rPr>
          <w:rFonts w:ascii="Aptos" w:hAnsi="Aptos" w:cstheme="minorHAnsi"/>
          <w:b/>
          <w:bCs/>
          <w:sz w:val="20"/>
          <w:szCs w:val="20"/>
        </w:rPr>
        <w:t xml:space="preserve">rok  - </w:t>
      </w:r>
    </w:p>
    <w:p w14:paraId="7D5A7745" w14:textId="77777777" w:rsidR="006C1A36" w:rsidRPr="00351B34" w:rsidRDefault="006C1A36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4AB6BCA8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Działając na podstawie uchwały Nr LII/523/2010 Rady Miejskiej w Kcyni z dnia 30 sierpnia 2010 r., Burmistrz Kcyni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2025 rok (projekt uchwały wraz z załącznikiem na rok 2025 stanowi załącznik nr 1).</w:t>
      </w:r>
    </w:p>
    <w:p w14:paraId="5F70653A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Konsultacje przebiegały dwutorowo (od 7 sierpnia do 2 października 2024 r.)</w:t>
      </w:r>
    </w:p>
    <w:p w14:paraId="75E85E00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1) publikacja na stronie internetowej gminy Kcynia www.kcynia.pl w zakładce „Organizacje pozarządowe” – formularz uwag oraz propozycji (publikacja na portalu społecznościowym Facebook – wydarzenie, aktualności; wysyłka mailowa zaproszeń do stowarzyszeń, które udostępniły swój adres mailowy na potrzeby konsultacji; publikacja na BIP; publikacja na tablicy ogłoszeń). </w:t>
      </w:r>
    </w:p>
    <w:p w14:paraId="6E6B1078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2) Uwagi do projektu Programu Współpracy można było zgłaszać:</w:t>
      </w:r>
    </w:p>
    <w:p w14:paraId="1C63D025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1)    za pośrednictwem poczty elektronicznej na adres: ewa.halas@kcynia.pl </w:t>
      </w:r>
    </w:p>
    <w:p w14:paraId="3C34DB5B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2)    faksem pod numerem  52 589 37 20 wew.115  </w:t>
      </w:r>
    </w:p>
    <w:p w14:paraId="52D00993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3)    pocztą tradycyjną na adres: Urząd Miejski w Kcyni ul. Rynek 23 pokój nr 205, 89 – 240 Kcynia </w:t>
      </w:r>
    </w:p>
    <w:p w14:paraId="120C2C3D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4)    przynosząc formularz osobiście i zostawiając w punkcie informacyjnym znajdującym się na parterze Urzędu Miejskiego w Kcyni</w:t>
      </w:r>
    </w:p>
    <w:p w14:paraId="7809DFD9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Informacja o konsultacjach pojawiła się także na stronie BIP Kcyni oraz została zamieszczona na tablicy informacyjnej Urzędu Miejskiego (zgodnie z §6 ust. 1 uchwały Nr LII/523/2010 Rady Miejskiej w Kcyni z dnia 30 sierpnia 2010 r. w sprawie określenia szczegółowego sposobu konsultowania z radami działalności pożytku publicznego lub organizacjami pozarządowymi i podmiotami o których mowa w art. 3 ustawy o działalności pożytku publicznego i wolontariacie, projektów aktów prawa miejscowego w dziedzinach dotyczących działalności statutowej tych organizacji).</w:t>
      </w:r>
    </w:p>
    <w:p w14:paraId="2DDD70CF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W wyznaczonym terminie nie wpłynęły żadne pisemne uwagi, opinie, wnioski dotyczące projektu programu na rok 2025. </w:t>
      </w:r>
    </w:p>
    <w:p w14:paraId="233D7B1C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2 października 2024 r. o godz. 15.00 w  siedzibie Urzędu Miejskiego w Kcyni odbyło się spotkanie konsultacyjne programu współpracy na 2025 rok połączone z II Gminnym Forum NGO.  W spotkaniu udział wzięli przedstawiciele 24 stowarzyszeń. </w:t>
      </w:r>
    </w:p>
    <w:p w14:paraId="08A8A6B6" w14:textId="77777777" w:rsidR="00982E37" w:rsidRPr="00982E37" w:rsidRDefault="00982E37" w:rsidP="00982E37">
      <w:pPr>
        <w:spacing w:after="0" w:line="240" w:lineRule="auto"/>
        <w:rPr>
          <w:rFonts w:ascii="Aptos" w:hAnsi="Aptos" w:cstheme="minorHAnsi"/>
          <w:sz w:val="20"/>
          <w:szCs w:val="20"/>
        </w:rPr>
      </w:pPr>
      <w:r w:rsidRPr="00982E37">
        <w:rPr>
          <w:rFonts w:ascii="Aptos" w:hAnsi="Aptos" w:cstheme="minorHAnsi"/>
          <w:sz w:val="20"/>
          <w:szCs w:val="20"/>
        </w:rPr>
        <w:t>Propozycja programu została przyjęta przez NGO bez zastrzeżeń.  </w:t>
      </w:r>
    </w:p>
    <w:p w14:paraId="1C9DECFB" w14:textId="77777777" w:rsidR="00913F4C" w:rsidRDefault="00913F4C" w:rsidP="00237C58">
      <w:pPr>
        <w:spacing w:after="0" w:line="240" w:lineRule="auto"/>
        <w:rPr>
          <w:rFonts w:ascii="Aptos" w:hAnsi="Aptos" w:cstheme="minorHAnsi"/>
          <w:sz w:val="20"/>
          <w:szCs w:val="20"/>
        </w:rPr>
      </w:pPr>
    </w:p>
    <w:p w14:paraId="07CFEECA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b/>
          <w:sz w:val="20"/>
          <w:szCs w:val="20"/>
        </w:rPr>
      </w:pPr>
      <w:r w:rsidRPr="00351B34">
        <w:rPr>
          <w:rFonts w:ascii="Aptos" w:hAnsi="Aptos" w:cstheme="minorHAnsi"/>
          <w:b/>
          <w:sz w:val="20"/>
          <w:szCs w:val="20"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14:paraId="4F0881AA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b/>
          <w:bCs/>
          <w:sz w:val="20"/>
          <w:szCs w:val="20"/>
        </w:rPr>
      </w:pPr>
    </w:p>
    <w:p w14:paraId="14633F23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1.</w:t>
      </w:r>
      <w:r w:rsidRPr="00351B34">
        <w:rPr>
          <w:rFonts w:ascii="Aptos" w:hAnsi="Aptos" w:cstheme="minorHAnsi"/>
          <w:i/>
          <w:sz w:val="20"/>
          <w:szCs w:val="20"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14:paraId="3E79D62A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2.</w:t>
      </w:r>
      <w:r w:rsidRPr="00351B34">
        <w:rPr>
          <w:rFonts w:ascii="Aptos" w:hAnsi="Aptos" w:cstheme="minorHAnsi"/>
          <w:i/>
          <w:sz w:val="20"/>
          <w:szCs w:val="20"/>
        </w:rPr>
        <w:tab/>
        <w:t>Cel główny realizuje się poprzez następujące cele szczegółowe:</w:t>
      </w:r>
    </w:p>
    <w:p w14:paraId="6319E8CA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1)</w:t>
      </w:r>
      <w:r w:rsidRPr="00351B34">
        <w:rPr>
          <w:rFonts w:ascii="Aptos" w:hAnsi="Aptos" w:cstheme="minorHAnsi"/>
          <w:i/>
          <w:sz w:val="20"/>
          <w:szCs w:val="20"/>
        </w:rPr>
        <w:tab/>
        <w:t>pobudzenie aktywności organizacji pozarządowych działających na terenie gminy;</w:t>
      </w:r>
    </w:p>
    <w:p w14:paraId="74047DEC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2)</w:t>
      </w:r>
      <w:r w:rsidRPr="00351B34">
        <w:rPr>
          <w:rFonts w:ascii="Aptos" w:hAnsi="Aptos" w:cstheme="minorHAnsi"/>
          <w:i/>
          <w:sz w:val="20"/>
          <w:szCs w:val="20"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14:paraId="6B5FC031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3)</w:t>
      </w:r>
      <w:r w:rsidRPr="00351B34">
        <w:rPr>
          <w:rFonts w:ascii="Aptos" w:hAnsi="Aptos" w:cstheme="minorHAnsi"/>
          <w:i/>
          <w:sz w:val="20"/>
          <w:szCs w:val="20"/>
        </w:rPr>
        <w:tab/>
        <w:t>integrację podmiotów prowadzących działalność obejmującą swym zakresem sferę zdań publicznych wymienionych w art. 4 ustawy;</w:t>
      </w:r>
    </w:p>
    <w:p w14:paraId="535D0293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4)</w:t>
      </w:r>
      <w:r w:rsidRPr="00351B34">
        <w:rPr>
          <w:rFonts w:ascii="Aptos" w:hAnsi="Aptos" w:cstheme="minorHAnsi"/>
          <w:i/>
          <w:sz w:val="20"/>
          <w:szCs w:val="20"/>
        </w:rPr>
        <w:tab/>
        <w:t>otwarcie na innowacyjność oraz konkurencyjność poprzez umożliwienie organizacjom wystąpienia z ofertą realizacji konkretnych zadań publicznych;</w:t>
      </w:r>
    </w:p>
    <w:p w14:paraId="32389519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5)</w:t>
      </w:r>
      <w:r w:rsidRPr="00351B34">
        <w:rPr>
          <w:rFonts w:ascii="Aptos" w:hAnsi="Aptos" w:cstheme="minorHAnsi"/>
          <w:i/>
          <w:sz w:val="20"/>
          <w:szCs w:val="20"/>
        </w:rPr>
        <w:tab/>
        <w:t>tworzenie warunków do wzmacniania istniejących organizacji, powstawania nowych organizacji i inicjatyw obywatelskich;</w:t>
      </w:r>
    </w:p>
    <w:p w14:paraId="3FBCB5CD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6)</w:t>
      </w:r>
      <w:r w:rsidRPr="00351B34">
        <w:rPr>
          <w:rFonts w:ascii="Aptos" w:hAnsi="Aptos" w:cstheme="minorHAnsi"/>
          <w:i/>
          <w:sz w:val="20"/>
          <w:szCs w:val="20"/>
        </w:rPr>
        <w:tab/>
        <w:t>zapewnienie jeszcze efektywniejszego wykonywania zadań publicznych gminy przez włącznie do ich realizacji organizacji;</w:t>
      </w:r>
    </w:p>
    <w:p w14:paraId="45974B85" w14:textId="77777777" w:rsidR="00FC74C2" w:rsidRPr="00351B34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7)</w:t>
      </w:r>
      <w:r w:rsidRPr="00351B34">
        <w:rPr>
          <w:rFonts w:ascii="Aptos" w:hAnsi="Aptos" w:cstheme="minorHAnsi"/>
          <w:i/>
          <w:sz w:val="20"/>
          <w:szCs w:val="20"/>
        </w:rPr>
        <w:tab/>
        <w:t>współpracę sektora pozarządowego i społeczności lokalnych w kreowaniu polityki społecznej w gminie;</w:t>
      </w:r>
    </w:p>
    <w:p w14:paraId="5839032F" w14:textId="77777777" w:rsidR="00FC74C2" w:rsidRDefault="00FC74C2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351B34">
        <w:rPr>
          <w:rFonts w:ascii="Aptos" w:hAnsi="Aptos" w:cstheme="minorHAnsi"/>
          <w:i/>
          <w:sz w:val="20"/>
          <w:szCs w:val="20"/>
        </w:rPr>
        <w:t>8)</w:t>
      </w:r>
      <w:r w:rsidRPr="00351B34">
        <w:rPr>
          <w:rFonts w:ascii="Aptos" w:hAnsi="Aptos" w:cstheme="minorHAnsi"/>
          <w:i/>
          <w:sz w:val="20"/>
          <w:szCs w:val="20"/>
        </w:rPr>
        <w:tab/>
        <w:t>wspieranie oraz powierzanie organizacjom zadań publicznych.</w:t>
      </w:r>
    </w:p>
    <w:p w14:paraId="1A50415A" w14:textId="77777777" w:rsidR="00913F4C" w:rsidRDefault="00913F4C" w:rsidP="00237C58">
      <w:pPr>
        <w:spacing w:after="0" w:line="240" w:lineRule="auto"/>
        <w:rPr>
          <w:rFonts w:ascii="Aptos" w:hAnsi="Aptos" w:cstheme="minorHAnsi"/>
          <w:iCs/>
          <w:sz w:val="20"/>
          <w:szCs w:val="20"/>
        </w:rPr>
      </w:pPr>
    </w:p>
    <w:p w14:paraId="3F213DDF" w14:textId="77777777" w:rsidR="00913F4C" w:rsidRDefault="00913F4C" w:rsidP="00237C58">
      <w:pPr>
        <w:spacing w:after="0" w:line="240" w:lineRule="auto"/>
        <w:rPr>
          <w:rFonts w:ascii="Aptos" w:hAnsi="Aptos" w:cstheme="minorHAnsi"/>
          <w:iCs/>
          <w:sz w:val="20"/>
          <w:szCs w:val="20"/>
        </w:rPr>
      </w:pPr>
    </w:p>
    <w:p w14:paraId="638C2FF9" w14:textId="0BE99142" w:rsidR="00913F4C" w:rsidRPr="00913F4C" w:rsidRDefault="00913F4C" w:rsidP="00913F4C">
      <w:pPr>
        <w:spacing w:after="0" w:line="240" w:lineRule="auto"/>
        <w:rPr>
          <w:rFonts w:ascii="Aptos" w:hAnsi="Aptos" w:cstheme="minorHAnsi"/>
          <w:iCs/>
          <w:sz w:val="20"/>
          <w:szCs w:val="20"/>
        </w:rPr>
      </w:pPr>
      <w:r w:rsidRPr="00913F4C">
        <w:rPr>
          <w:rFonts w:ascii="Aptos" w:hAnsi="Aptos" w:cstheme="minorHAnsi"/>
          <w:iCs/>
          <w:sz w:val="20"/>
          <w:szCs w:val="20"/>
        </w:rPr>
        <w:lastRenderedPageBreak/>
        <w:t>UCHWAŁA NR VII/44/2024 RADY MIEJSKIEJ W KCYNI</w:t>
      </w:r>
      <w:r w:rsidRPr="00913F4C">
        <w:rPr>
          <w:rFonts w:ascii="Aptos" w:hAnsi="Aptos" w:cstheme="minorHAnsi"/>
          <w:iCs/>
          <w:sz w:val="20"/>
          <w:szCs w:val="20"/>
        </w:rPr>
        <w:t xml:space="preserve"> </w:t>
      </w:r>
      <w:r w:rsidRPr="00913F4C">
        <w:rPr>
          <w:rFonts w:ascii="Aptos" w:hAnsi="Aptos" w:cstheme="minorHAnsi"/>
          <w:iCs/>
          <w:sz w:val="20"/>
          <w:szCs w:val="20"/>
        </w:rPr>
        <w:t>z dnia 30 października 2024 r.</w:t>
      </w:r>
    </w:p>
    <w:p w14:paraId="1E3C020F" w14:textId="531C2D92" w:rsidR="00FC74C2" w:rsidRPr="00913F4C" w:rsidRDefault="00913F4C" w:rsidP="00237C58">
      <w:pPr>
        <w:spacing w:after="0" w:line="240" w:lineRule="auto"/>
        <w:rPr>
          <w:rFonts w:ascii="Aptos" w:hAnsi="Aptos" w:cstheme="minorHAnsi"/>
          <w:i/>
          <w:sz w:val="20"/>
          <w:szCs w:val="20"/>
        </w:rPr>
      </w:pPr>
      <w:r w:rsidRPr="00913F4C">
        <w:rPr>
          <w:rFonts w:ascii="Aptos" w:hAnsi="Aptos" w:cstheme="minorHAnsi"/>
          <w:iCs/>
          <w:sz w:val="20"/>
          <w:szCs w:val="20"/>
        </w:rPr>
        <w:t>w sprawie „Programu współpracy Gminy Kcynia z organizacjami pozarządowymi i innymi podmiotami prowadzącymi działalność pożytku publicznego na rok 2025”</w:t>
      </w:r>
      <w:r w:rsidRPr="00913F4C">
        <w:rPr>
          <w:rFonts w:ascii="Aptos" w:hAnsi="Aptos" w:cstheme="minorHAnsi"/>
          <w:iCs/>
          <w:sz w:val="20"/>
          <w:szCs w:val="20"/>
        </w:rPr>
        <w:t xml:space="preserve">. </w:t>
      </w:r>
    </w:p>
    <w:p w14:paraId="104DAA34" w14:textId="1CD0F6FA" w:rsidR="00E94FF9" w:rsidRPr="00913F4C" w:rsidRDefault="00E94FF9" w:rsidP="00237C58">
      <w:pPr>
        <w:spacing w:after="0" w:line="240" w:lineRule="auto"/>
        <w:rPr>
          <w:rFonts w:ascii="Aptos" w:eastAsia="Times New Roman" w:hAnsi="Aptos" w:cstheme="minorHAnsi"/>
          <w:b/>
          <w:bCs/>
          <w:sz w:val="20"/>
          <w:szCs w:val="20"/>
          <w:lang w:eastAsia="pl-PL"/>
        </w:rPr>
      </w:pPr>
      <w:r w:rsidRPr="00913F4C">
        <w:rPr>
          <w:rFonts w:ascii="Aptos" w:hAnsi="Aptos" w:cstheme="minorHAnsi"/>
          <w:b/>
          <w:bCs/>
          <w:sz w:val="20"/>
          <w:szCs w:val="20"/>
        </w:rPr>
        <w:t>Do priorytetowych obszarów zadań publicznych gminy Kcynia zaplanowanych do realizacji w 202</w:t>
      </w:r>
      <w:r w:rsidR="00913F4C" w:rsidRPr="00913F4C">
        <w:rPr>
          <w:rFonts w:ascii="Aptos" w:hAnsi="Aptos" w:cstheme="minorHAnsi"/>
          <w:b/>
          <w:bCs/>
          <w:sz w:val="20"/>
          <w:szCs w:val="20"/>
        </w:rPr>
        <w:t xml:space="preserve">5 </w:t>
      </w:r>
      <w:r w:rsidRPr="00913F4C">
        <w:rPr>
          <w:rFonts w:ascii="Aptos" w:hAnsi="Aptos" w:cstheme="minorHAnsi"/>
          <w:b/>
          <w:bCs/>
          <w:sz w:val="20"/>
          <w:szCs w:val="20"/>
        </w:rPr>
        <w:t>roku przy współudziale organizacji pozarządowych, należą zadania z zakresu (art. 4 ustawy – sfery zadań publicznych):</w:t>
      </w:r>
      <w:r w:rsidRPr="00913F4C">
        <w:rPr>
          <w:rFonts w:ascii="Aptos" w:hAnsi="Aptos" w:cstheme="minorHAnsi"/>
          <w:b/>
          <w:bCs/>
          <w:sz w:val="20"/>
          <w:szCs w:val="20"/>
        </w:rPr>
        <w:cr/>
      </w:r>
      <w:r w:rsidRPr="00913F4C">
        <w:rPr>
          <w:rFonts w:ascii="Aptos" w:eastAsia="Times New Roman" w:hAnsi="Aptos" w:cstheme="minorHAnsi"/>
          <w:b/>
          <w:bCs/>
          <w:sz w:val="20"/>
          <w:szCs w:val="20"/>
          <w:lang w:eastAsia="pl-PL"/>
        </w:rPr>
        <w:t xml:space="preserve"> </w:t>
      </w:r>
    </w:p>
    <w:p w14:paraId="4DAA3C84" w14:textId="77777777" w:rsidR="00913F4C" w:rsidRPr="00913F4C" w:rsidRDefault="00913F4C" w:rsidP="00913F4C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913F4C">
        <w:rPr>
          <w:rFonts w:ascii="Aptos" w:hAnsi="Aptos"/>
          <w:b/>
          <w:bCs/>
          <w:color w:val="7030A0"/>
          <w:sz w:val="20"/>
          <w:szCs w:val="20"/>
        </w:rPr>
        <w:t>1. </w:t>
      </w:r>
      <w:r w:rsidRPr="00913F4C">
        <w:rPr>
          <w:rFonts w:ascii="Aptos" w:hAnsi="Aptos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2025 r. w zakresie nauki, szkolnictwa wyższego, edukacji, oświaty i wychowania pod nazwą „EDUKACJA 2025”.</w:t>
      </w:r>
    </w:p>
    <w:p w14:paraId="16E07CDB" w14:textId="77777777" w:rsidR="00913F4C" w:rsidRPr="00913F4C" w:rsidRDefault="00913F4C" w:rsidP="00913F4C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color w:val="000000"/>
          <w:sz w:val="20"/>
          <w:szCs w:val="20"/>
          <w:u w:color="000000"/>
        </w:rPr>
        <w:t>Konkurs ma na celu wyłonienie i dofinansowanie projektów przyczyniających się do wzbogacenia oferty edukacyjnej gminy Kcynia, w szczególności poprzez organizację kółek zainteresowań, zajęć dodatkowych, wystaw, konkursów skierowanych do uczniów, spotkań warsztatowych itp.</w:t>
      </w:r>
    </w:p>
    <w:p w14:paraId="3D229C6D" w14:textId="77777777" w:rsidR="00913F4C" w:rsidRPr="00913F4C" w:rsidRDefault="00913F4C" w:rsidP="00913F4C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color w:val="000000"/>
          <w:sz w:val="20"/>
          <w:szCs w:val="20"/>
          <w:u w:color="000000"/>
        </w:rPr>
        <w:t>Konkurs obejmuje w szczególności następujące rodzaje zadań:</w:t>
      </w:r>
    </w:p>
    <w:p w14:paraId="73D7C448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warsztaty edukacyjne dla dzieci i młodzieży organizowane poza podstawą programową realizowaną przez placówkę oświatową (poza godzinami zajęć w szkołach lub w dni wolne od nauki szkolnej).</w:t>
      </w:r>
    </w:p>
    <w:p w14:paraId="3791F152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2)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konkursy plastyczne, edukacyjne w różnych dziedzinach, skierowane do dzieci i młodzieży.</w:t>
      </w:r>
    </w:p>
    <w:p w14:paraId="74E3B7AB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4)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wycieczki tematyczne, wyjazdy edukacyjne (organizowane poza godzinami zajęć w szkołach lub w dni wolne od nauki szkolnej).</w:t>
      </w:r>
    </w:p>
    <w:p w14:paraId="5F0A1600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5)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kółka zainteresowań.</w:t>
      </w:r>
    </w:p>
    <w:p w14:paraId="20FAFA02" w14:textId="77777777" w:rsidR="00913F4C" w:rsidRPr="00913F4C" w:rsidRDefault="00913F4C" w:rsidP="00913F4C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913F4C">
        <w:rPr>
          <w:rFonts w:ascii="Aptos" w:hAnsi="Aptos"/>
          <w:b/>
          <w:bCs/>
          <w:color w:val="7030A0"/>
          <w:sz w:val="20"/>
          <w:szCs w:val="20"/>
        </w:rPr>
        <w:t>2. </w:t>
      </w:r>
      <w:r w:rsidRPr="00913F4C">
        <w:rPr>
          <w:rFonts w:ascii="Aptos" w:hAnsi="Aptos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2025 r. w zakresie kultury, sztuki, ochrony dóbr kultury i dziedzictwa narodowego, pod nazwą „KULTURA I DZIEDZICTWO NARODOWE 2025”.</w:t>
      </w:r>
    </w:p>
    <w:p w14:paraId="5755E9CE" w14:textId="77777777" w:rsidR="00913F4C" w:rsidRPr="00913F4C" w:rsidRDefault="00913F4C" w:rsidP="00913F4C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color w:val="000000"/>
          <w:sz w:val="20"/>
          <w:szCs w:val="20"/>
          <w:u w:color="000000"/>
        </w:rPr>
        <w:t>Konkurs ma na celu wyłonienie i dofinansowanie projektów przyczyniających się do podniesienia atrakcyjności kulturalnej gminy Kcynia i wzbogacenie oferty kulturalnej kierowanej do mieszkańców, co nastąpi poprzez realizację w trakcie 2024 roku na terenie Gminy Kcynia następujących rodzajów zadań:</w:t>
      </w:r>
    </w:p>
    <w:p w14:paraId="15F75DD4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wspierania zadań z zakresu upowszechniania i rozwoju kultury, sztuki, ochrony dóbr kultury i dziedzictwa narodowego.</w:t>
      </w:r>
    </w:p>
    <w:p w14:paraId="4DD74743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2)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realizacji zadań związanych z ochroną i wspieraniem twórczości ludowej regionu.</w:t>
      </w:r>
    </w:p>
    <w:p w14:paraId="56D5A67C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3)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organizowania imprez, festynów, biesiad, wystaw, itp.</w:t>
      </w:r>
    </w:p>
    <w:p w14:paraId="5D60D862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4)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publikacji związanych z tradycją, historią i kulturą lokalną.</w:t>
      </w:r>
    </w:p>
    <w:p w14:paraId="675A12AC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5)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organizacji nocy muzeów.</w:t>
      </w:r>
    </w:p>
    <w:p w14:paraId="058B3FFB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6)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innych działań dotyczących lokalnej kultury, tradycji i sztuki w tym: inscenizacji, rekonstrukcji, obchodów świąt państwowych itp.</w:t>
      </w:r>
    </w:p>
    <w:p w14:paraId="4A223E73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7)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zakupu instrumentów muzycznych na potrzeby regionalnych zespołów ludowych i folkowych.</w:t>
      </w:r>
    </w:p>
    <w:p w14:paraId="1EC29972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8)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działalność orkiestr dętych.</w:t>
      </w:r>
    </w:p>
    <w:p w14:paraId="2A8571D3" w14:textId="77777777" w:rsidR="00913F4C" w:rsidRPr="00913F4C" w:rsidRDefault="00913F4C" w:rsidP="00913F4C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913F4C">
        <w:rPr>
          <w:rFonts w:ascii="Aptos" w:hAnsi="Aptos"/>
          <w:b/>
          <w:bCs/>
          <w:color w:val="7030A0"/>
          <w:sz w:val="20"/>
          <w:szCs w:val="20"/>
        </w:rPr>
        <w:lastRenderedPageBreak/>
        <w:t>3. </w:t>
      </w:r>
      <w:r w:rsidRPr="00913F4C">
        <w:rPr>
          <w:rFonts w:ascii="Aptos" w:hAnsi="Aptos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2025 r. w zakresie ochrony i promocji zdrowia, w tym działalności leczniczej w rozumieniu ustawy z dnia 15 kwietnia 2011 r. o działalności leczniczej (Dz.U. 2024 poz. 799), działalności na rzecz osób w wieku emerytalnym oraz promocji i organizacji wolontariatu pod nazwą „ZDROWIE,SENIORZY I WOLONTARIAT 2025”,</w:t>
      </w:r>
    </w:p>
    <w:p w14:paraId="5C6C6319" w14:textId="77777777" w:rsidR="00913F4C" w:rsidRPr="00913F4C" w:rsidRDefault="00913F4C" w:rsidP="00913F4C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color w:val="000000"/>
          <w:sz w:val="20"/>
          <w:szCs w:val="20"/>
          <w:u w:color="000000"/>
        </w:rPr>
        <w:t>Konkurs ma na celu wyłonienie i dofinansowanie projektów przyczyniających się do wzbogacenia i uzupełnienia oferty gminy Kcynia w zakresie promowania zdrowia, jak również wsparcie seniorów, co nastąpi poprzez realizację w trakcie 2025 roku na terenie Gminy Kcynia następujących rodzajów zadań:</w:t>
      </w:r>
    </w:p>
    <w:p w14:paraId="45229FCE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wspieranie realizacji zadań z zakresu ochrony i promocji zdrowia, ze szczególnym uwzględnieniem pierwszej pomocy medycznej;</w:t>
      </w:r>
    </w:p>
    <w:p w14:paraId="5C5986FD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2)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organizowanie oraz współorganizowanie konferencji, seminariów, szkoleń dotyczących profilaktyki i promocji zdrowia oraz wolontariatu;</w:t>
      </w:r>
    </w:p>
    <w:p w14:paraId="719C79FD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3)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organizację ogólnodostępnych badań skierowanych do mieszkańców gminy;</w:t>
      </w:r>
    </w:p>
    <w:p w14:paraId="1B00D633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4)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wspieranie zadań skierowanych bezpośrednio do osób niepełnosprawnych;</w:t>
      </w:r>
    </w:p>
    <w:p w14:paraId="0A261C9A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5)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walka z otyłością w szczególności wśród dzieci i młodzieży;</w:t>
      </w:r>
    </w:p>
    <w:p w14:paraId="7323EAA7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6)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profilaktyka i higiena jamy ustnej;</w:t>
      </w:r>
    </w:p>
    <w:p w14:paraId="43EDF70A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7)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pikniki, festyny, białe soboty itp.;</w:t>
      </w:r>
    </w:p>
    <w:p w14:paraId="1B2B038A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8)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prowadzenie działań na rzecz upowszechniania wiedzy na temat zdrowia psychicznego i jego uwarunkowań, kształtowanie przekonań, postaw, zachowań i stylu życia wspierającego zdrowie psychiczne, rozwijanie umiejętności radzenia sobie w sytuacjach zagrażających zdrowiu psychicznemu;</w:t>
      </w:r>
    </w:p>
    <w:p w14:paraId="5C3394DB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9)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przeciwdziałanie samotności i izolacji społecznej seniorów poprzez systematycznie prowadzone działania zwiększające poczucie bezpieczeństwa, rozwijające zainteresowania i utrzymujące sprawność oraz przełamujące bariery;</w:t>
      </w:r>
    </w:p>
    <w:p w14:paraId="41E27997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10)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działania na rzecz wzmocnienia kompetencji oraz zwiększenia aktywności społecznej osób starszych.</w:t>
      </w:r>
    </w:p>
    <w:p w14:paraId="285F5C24" w14:textId="77777777" w:rsidR="00913F4C" w:rsidRPr="00913F4C" w:rsidRDefault="00913F4C" w:rsidP="00913F4C">
      <w:pPr>
        <w:keepLines/>
        <w:spacing w:before="120" w:after="120"/>
        <w:ind w:firstLine="340"/>
        <w:rPr>
          <w:rFonts w:ascii="Aptos" w:hAnsi="Aptos"/>
          <w:b/>
          <w:bCs/>
          <w:color w:val="7030A0"/>
          <w:sz w:val="20"/>
          <w:szCs w:val="20"/>
          <w:u w:color="000000"/>
        </w:rPr>
      </w:pPr>
      <w:r w:rsidRPr="00913F4C">
        <w:rPr>
          <w:rFonts w:ascii="Aptos" w:hAnsi="Aptos"/>
          <w:b/>
          <w:bCs/>
          <w:color w:val="7030A0"/>
          <w:sz w:val="20"/>
          <w:szCs w:val="20"/>
        </w:rPr>
        <w:t>4. </w:t>
      </w:r>
      <w:r w:rsidRPr="00913F4C">
        <w:rPr>
          <w:rFonts w:ascii="Aptos" w:hAnsi="Aptos"/>
          <w:b/>
          <w:bCs/>
          <w:color w:val="7030A0"/>
          <w:sz w:val="20"/>
          <w:szCs w:val="20"/>
          <w:u w:color="000000"/>
        </w:rPr>
        <w:t>wykonywanie zadań publicznych związanych z realizacją zadań gminy Kcynia w 2025 r. w zakresie wspierania i upowszechniania kultury fizycznej, pod nazwą „SPORT 2025”,</w:t>
      </w:r>
    </w:p>
    <w:p w14:paraId="6D5E9316" w14:textId="77777777" w:rsidR="00913F4C" w:rsidRPr="00913F4C" w:rsidRDefault="00913F4C" w:rsidP="00913F4C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color w:val="000000"/>
          <w:sz w:val="20"/>
          <w:szCs w:val="20"/>
          <w:u w:color="000000"/>
        </w:rPr>
        <w:t>Konkurs ma na celu wyłonienie i dofinansowanie projektów przyczyniających się do wzbogacenia i uzupełnienia oferty gminy Kcynia w zakresie promowania sportu i aktywności fizycznej, w tym na świeżym powietrzu, jak również rozwój dzieci i młodzieży w klubach sportowych.</w:t>
      </w:r>
    </w:p>
    <w:p w14:paraId="603DB42B" w14:textId="77777777" w:rsidR="00913F4C" w:rsidRPr="00913F4C" w:rsidRDefault="00913F4C" w:rsidP="00913F4C">
      <w:pPr>
        <w:spacing w:before="120" w:after="120"/>
        <w:ind w:left="283" w:firstLine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color w:val="000000"/>
          <w:sz w:val="20"/>
          <w:szCs w:val="20"/>
          <w:u w:color="000000"/>
        </w:rPr>
        <w:t>Przewiduje się następujące rodzaje zadań:</w:t>
      </w:r>
    </w:p>
    <w:p w14:paraId="3A35B528" w14:textId="77777777" w:rsidR="00913F4C" w:rsidRPr="00913F4C" w:rsidRDefault="00913F4C" w:rsidP="00913F4C">
      <w:pPr>
        <w:keepLines/>
        <w:spacing w:before="120" w:after="120"/>
        <w:ind w:firstLine="340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1. 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Rodzaj zadania publicznego - upowszechnianie aktywności fizycznej wśród dzieci i młodzieży</w:t>
      </w:r>
    </w:p>
    <w:p w14:paraId="397389B6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organizacja zajęć, wydarzeń, imprez sportowych, zawodów sportowych na terenie gminy Kcynia skierowanych do różnych grup odbiorców (obszar wiejski i miejski), w tym w szczególności integracyjne imprezy rodzinne;</w:t>
      </w:r>
    </w:p>
    <w:p w14:paraId="2076DE37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2)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organizacja zawodów sportowych, turniejów, eventów promujących aktywny tryb życia itp.;</w:t>
      </w:r>
    </w:p>
    <w:p w14:paraId="0B37A852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3)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organizacja prelekcji, wykładów i spotkań dotyczących aktywności w każdym wieku.</w:t>
      </w:r>
    </w:p>
    <w:p w14:paraId="7140F813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4)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promocja ruchu na świeżym powietrzu;</w:t>
      </w:r>
    </w:p>
    <w:p w14:paraId="6479EA22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5)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upowszechnianie i promocja tenisa ziemnego</w:t>
      </w:r>
    </w:p>
    <w:p w14:paraId="341816A9" w14:textId="77777777" w:rsidR="00913F4C" w:rsidRPr="00913F4C" w:rsidRDefault="00913F4C" w:rsidP="00913F4C">
      <w:pPr>
        <w:keepLines/>
        <w:spacing w:before="120" w:after="120"/>
        <w:ind w:firstLine="340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lastRenderedPageBreak/>
        <w:t>2. 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Rodzaj zadania publicznego - upowszechnianie piłki ręcznej, tenisa stołowego, piłki nożnej i judo w klubach sportowych, w ramach prowadzonych sekcji</w:t>
      </w:r>
    </w:p>
    <w:p w14:paraId="1B2A11FC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1)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organizacja zajęć treningowych;</w:t>
      </w:r>
    </w:p>
    <w:p w14:paraId="3800BA0D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2)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organizacja zawodów/turniejów sportowych (w tym okolicznościowych);</w:t>
      </w:r>
    </w:p>
    <w:p w14:paraId="0EEE65D5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3)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uczestnictwo w rozgrywkach ligowych;</w:t>
      </w:r>
    </w:p>
    <w:p w14:paraId="6AC55F70" w14:textId="77777777" w:rsidR="00913F4C" w:rsidRPr="00913F4C" w:rsidRDefault="00913F4C" w:rsidP="00913F4C">
      <w:pPr>
        <w:spacing w:before="120" w:after="120"/>
        <w:ind w:left="340" w:hanging="227"/>
        <w:rPr>
          <w:rFonts w:ascii="Aptos" w:hAnsi="Aptos"/>
          <w:color w:val="000000"/>
          <w:sz w:val="20"/>
          <w:szCs w:val="20"/>
          <w:u w:color="000000"/>
        </w:rPr>
      </w:pPr>
      <w:r w:rsidRPr="00913F4C">
        <w:rPr>
          <w:rFonts w:ascii="Aptos" w:hAnsi="Aptos"/>
          <w:sz w:val="20"/>
          <w:szCs w:val="20"/>
        </w:rPr>
        <w:t>4) </w:t>
      </w:r>
      <w:r w:rsidRPr="00913F4C">
        <w:rPr>
          <w:rFonts w:ascii="Aptos" w:hAnsi="Aptos"/>
          <w:color w:val="000000"/>
          <w:sz w:val="20"/>
          <w:szCs w:val="20"/>
          <w:u w:color="000000"/>
        </w:rPr>
        <w:t>udział dzieci i młodzieży w obozach sportowych organizowanych przez kluby sportowe.</w:t>
      </w:r>
    </w:p>
    <w:p w14:paraId="22FBAECF" w14:textId="77777777" w:rsidR="0045440D" w:rsidRPr="00351B34" w:rsidRDefault="0045440D" w:rsidP="00D60A3F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73914CC9" w14:textId="43EE2AA7" w:rsidR="00913F4C" w:rsidRPr="0083496F" w:rsidRDefault="00913F4C" w:rsidP="00913F4C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 w:cstheme="minorHAnsi"/>
          <w:b/>
          <w:bCs/>
          <w:sz w:val="20"/>
          <w:szCs w:val="20"/>
        </w:rPr>
        <w:t>2</w:t>
      </w:r>
      <w:r w:rsidR="00D60A3F" w:rsidRPr="00351B34">
        <w:rPr>
          <w:rFonts w:ascii="Aptos" w:hAnsi="Aptos" w:cstheme="minorHAnsi"/>
          <w:b/>
          <w:bCs/>
          <w:sz w:val="20"/>
          <w:szCs w:val="20"/>
        </w:rPr>
        <w:t xml:space="preserve"> </w:t>
      </w:r>
      <w:r>
        <w:rPr>
          <w:rFonts w:ascii="Aptos" w:hAnsi="Aptos" w:cstheme="minorHAnsi"/>
          <w:b/>
          <w:bCs/>
          <w:sz w:val="20"/>
          <w:szCs w:val="20"/>
        </w:rPr>
        <w:t>grudnia 2024</w:t>
      </w:r>
      <w:r w:rsidR="00FD3034" w:rsidRPr="00351B34">
        <w:rPr>
          <w:rFonts w:ascii="Aptos" w:hAnsi="Aptos" w:cstheme="minorHAnsi"/>
          <w:b/>
          <w:bCs/>
          <w:sz w:val="20"/>
          <w:szCs w:val="20"/>
        </w:rPr>
        <w:t xml:space="preserve"> r.</w:t>
      </w:r>
      <w:r w:rsidR="00D60A3F" w:rsidRPr="00351B34">
        <w:rPr>
          <w:rFonts w:ascii="Aptos" w:hAnsi="Aptos" w:cstheme="minorHAnsi"/>
          <w:b/>
          <w:bCs/>
          <w:sz w:val="20"/>
          <w:szCs w:val="20"/>
        </w:rPr>
        <w:t xml:space="preserve"> </w:t>
      </w:r>
      <w:r>
        <w:rPr>
          <w:rFonts w:ascii="Aptos" w:hAnsi="Aptos" w:cstheme="minorHAnsi"/>
          <w:b/>
          <w:bCs/>
          <w:sz w:val="20"/>
          <w:szCs w:val="20"/>
        </w:rPr>
        <w:t xml:space="preserve">Zarządzeniem nr 267.2024  Burmistrza Kcyni </w:t>
      </w:r>
      <w:r w:rsidR="00D60A3F" w:rsidRPr="00351B34">
        <w:rPr>
          <w:rFonts w:ascii="Aptos" w:hAnsi="Aptos" w:cstheme="minorHAnsi"/>
          <w:b/>
          <w:bCs/>
          <w:sz w:val="20"/>
          <w:szCs w:val="20"/>
        </w:rPr>
        <w:t xml:space="preserve">ogłoszone zostały </w:t>
      </w:r>
      <w:r>
        <w:rPr>
          <w:rFonts w:ascii="Aptos" w:hAnsi="Aptos" w:cstheme="minorHAnsi"/>
          <w:b/>
          <w:bCs/>
          <w:sz w:val="20"/>
          <w:szCs w:val="20"/>
        </w:rPr>
        <w:t xml:space="preserve">konkursy </w:t>
      </w:r>
      <w:r w:rsidRPr="0083496F">
        <w:rPr>
          <w:rFonts w:ascii="Aptos" w:hAnsi="Aptos"/>
          <w:b/>
          <w:sz w:val="20"/>
          <w:szCs w:val="20"/>
        </w:rPr>
        <w:t>ofert Nr 1-4/2025 na wykonywanie zadań publicznych związanych z realizacją zadań gminy Kcynia w 2025 r.</w:t>
      </w:r>
    </w:p>
    <w:p w14:paraId="58ECDC55" w14:textId="77777777" w:rsidR="00913F4C" w:rsidRPr="0083496F" w:rsidRDefault="00913F4C" w:rsidP="00913F4C">
      <w:pPr>
        <w:spacing w:before="120" w:after="120"/>
        <w:ind w:left="113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1)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 xml:space="preserve">konkurs Nr 1/2025 - na wykonywanie zadań publicznych związanych z realizacją zadań gminy Kcynia w 2025 r. w zakresie wspierania i upowszechniania kultury fizycznej, pod nazwą </w:t>
      </w: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>"SPORT 2025"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, którego regulamin stanowi załącznik Nr 1 do niniejszego zarządzenia.</w:t>
      </w:r>
    </w:p>
    <w:p w14:paraId="11CD7C6D" w14:textId="77777777" w:rsidR="00913F4C" w:rsidRPr="0083496F" w:rsidRDefault="00913F4C" w:rsidP="00913F4C">
      <w:pPr>
        <w:spacing w:before="120" w:after="120"/>
        <w:ind w:left="113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2)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 xml:space="preserve">konkurs Nr 2/2025 na wykonywanie zadań publicznych związanych z realizacją zadań gminy Kcynia w 2025 r. w zakresie kultury, sztuki, ochrony dóbr kultury i dziedzictwa narodowego, pod nazwą </w:t>
      </w: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>"KULTURA I DZIEDZICTWO NARODOWE 2025"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, którego regulamin stanowi załącznik Nr 1 do niniejszego zarządzenia.</w:t>
      </w:r>
    </w:p>
    <w:p w14:paraId="132B2962" w14:textId="77777777" w:rsidR="00913F4C" w:rsidRPr="0083496F" w:rsidRDefault="00913F4C" w:rsidP="00913F4C">
      <w:pPr>
        <w:spacing w:before="120" w:after="120"/>
        <w:ind w:left="113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3)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 xml:space="preserve">konkurs ofert Nr 3/2025 na wykonywanie zadań publicznych związanych z realizacją zadań gminy Kcynia w 2025 r. w zakresie nauki, szkolnictwa wyższego, edukacji, oświaty i wychowania pod nazwą </w:t>
      </w: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>„EDUKACJA 2025"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, którego regulamin stanowi załącznik Nr 1 do niniejszego zarządzenia.</w:t>
      </w:r>
    </w:p>
    <w:p w14:paraId="79DF4886" w14:textId="77777777" w:rsidR="00913F4C" w:rsidRPr="0083496F" w:rsidRDefault="00913F4C" w:rsidP="00913F4C">
      <w:pPr>
        <w:spacing w:before="120" w:after="120"/>
        <w:ind w:left="113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4)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 xml:space="preserve">konkurs ofert Nr 4/2025 na wykonywanie zadań publicznych związanych z realizacją zadań gminy Kcynia w 2025 r. w zakresie ochrony i promocji zdrowia, w tym działalności leczniczej w rozumieniu ustawy z dnia 15 kwietnia 2011 r. o działalności leczniczej (tekst jednolity: Dz.U. 2024 poz. 799), działalności na rzecz osób w wieku emerytalnym oraz promocji i organizacji wolontariatu pod nazwą </w:t>
      </w: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>„ZDROWIE, SENIORZY I WOLONTARIAT 2025”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, którego regulamin stanowi załącznik Nr 1 do niniejszego zarządzenia.</w:t>
      </w:r>
    </w:p>
    <w:p w14:paraId="1EED63EC" w14:textId="0C613F3B" w:rsidR="00913F4C" w:rsidRPr="0083496F" w:rsidRDefault="00913F4C" w:rsidP="00913F4C">
      <w:pPr>
        <w:keepLines/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>Ostateczny termin składania ofert dla konkursów 1-4/2025 wyznaczony zosta</w:t>
      </w:r>
      <w:r>
        <w:rPr>
          <w:rFonts w:ascii="Aptos" w:hAnsi="Aptos"/>
          <w:b/>
          <w:color w:val="000000"/>
          <w:sz w:val="20"/>
          <w:szCs w:val="20"/>
          <w:u w:color="000000"/>
        </w:rPr>
        <w:t>ł</w:t>
      </w: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 xml:space="preserve"> na dzień </w:t>
      </w:r>
      <w:r>
        <w:rPr>
          <w:rFonts w:ascii="Aptos" w:hAnsi="Aptos"/>
          <w:b/>
          <w:color w:val="000000"/>
          <w:sz w:val="20"/>
          <w:szCs w:val="20"/>
          <w:u w:color="000000"/>
        </w:rPr>
        <w:t>30</w:t>
      </w:r>
      <w:r w:rsidRPr="0083496F">
        <w:rPr>
          <w:rFonts w:ascii="Aptos" w:hAnsi="Aptos"/>
          <w:b/>
          <w:color w:val="000000"/>
          <w:sz w:val="20"/>
          <w:szCs w:val="20"/>
          <w:u w:color="000000"/>
        </w:rPr>
        <w:t xml:space="preserve"> grudnia 2024 r. </w:t>
      </w:r>
    </w:p>
    <w:p w14:paraId="141F2536" w14:textId="21B219DA" w:rsidR="00913F4C" w:rsidRPr="0083496F" w:rsidRDefault="00913F4C" w:rsidP="00913F4C">
      <w:pPr>
        <w:keepLines/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color w:val="000000"/>
          <w:sz w:val="20"/>
          <w:szCs w:val="20"/>
          <w:u w:color="000000"/>
        </w:rPr>
        <w:t>Na wykonanie zadań w ramach konkursów nr 1-4/2025 przeznacz</w:t>
      </w:r>
      <w:r>
        <w:rPr>
          <w:rFonts w:ascii="Aptos" w:hAnsi="Aptos"/>
          <w:color w:val="000000"/>
          <w:sz w:val="20"/>
          <w:szCs w:val="20"/>
          <w:u w:color="000000"/>
        </w:rPr>
        <w:t xml:space="preserve">ono 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w projekcie budżetu Gminy Kcynia na 2025 środki finansowe w kwotach:</w:t>
      </w:r>
    </w:p>
    <w:p w14:paraId="09E33F3E" w14:textId="77777777" w:rsidR="00913F4C" w:rsidRPr="0083496F" w:rsidRDefault="00913F4C" w:rsidP="00913F4C">
      <w:pPr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1)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konkurs nr 1/2025 "SPORT 2025" – 190.000,00 zł (słownie sto dziewięćdziesiąt tysięcy złotych 00/100);</w:t>
      </w:r>
    </w:p>
    <w:p w14:paraId="6DFDF0F5" w14:textId="77777777" w:rsidR="00913F4C" w:rsidRPr="0083496F" w:rsidRDefault="00913F4C" w:rsidP="00913F4C">
      <w:pPr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2)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konkurs Nr 2/2025 "KULTURA I DZIEDZICTWO NARODOWE 2025" – 100.000,00 zł (słownie: sto tysięcy złotych 00/100);</w:t>
      </w:r>
    </w:p>
    <w:p w14:paraId="4211D320" w14:textId="77777777" w:rsidR="00913F4C" w:rsidRPr="0083496F" w:rsidRDefault="00913F4C" w:rsidP="00913F4C">
      <w:pPr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3)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konkurs Nr 3/2025 „EDUKACJA 2025" – 20.000,00 zł (słownie: dwadzieścia tysięcy złotych 00/100);</w:t>
      </w:r>
    </w:p>
    <w:p w14:paraId="40DD50A9" w14:textId="77777777" w:rsidR="00913F4C" w:rsidRPr="0083496F" w:rsidRDefault="00913F4C" w:rsidP="00913F4C">
      <w:pPr>
        <w:spacing w:before="120" w:after="120"/>
        <w:rPr>
          <w:rFonts w:ascii="Aptos" w:hAnsi="Aptos"/>
          <w:color w:val="000000"/>
          <w:sz w:val="20"/>
          <w:szCs w:val="20"/>
          <w:u w:color="000000"/>
        </w:rPr>
      </w:pPr>
      <w:r w:rsidRPr="0083496F">
        <w:rPr>
          <w:rFonts w:ascii="Aptos" w:hAnsi="Aptos"/>
          <w:sz w:val="20"/>
          <w:szCs w:val="20"/>
        </w:rPr>
        <w:t>4) </w:t>
      </w:r>
      <w:r w:rsidRPr="0083496F">
        <w:rPr>
          <w:rFonts w:ascii="Aptos" w:hAnsi="Aptos"/>
          <w:color w:val="000000"/>
          <w:sz w:val="20"/>
          <w:szCs w:val="20"/>
          <w:u w:color="000000"/>
        </w:rPr>
        <w:t>konkurs Nr 4/2025 „ZDROWIE,SENIORZY I WOLONTARIAT 2025” - 20.000,00 zł (słownie: dwadzieścia tysięcy złotych 00/100).  Powyższe kwoty mogą ulec zmianie.</w:t>
      </w:r>
    </w:p>
    <w:p w14:paraId="635B7F65" w14:textId="77777777" w:rsidR="00B177B3" w:rsidRPr="00351B34" w:rsidRDefault="00B177B3" w:rsidP="004B02D1">
      <w:pPr>
        <w:spacing w:after="0"/>
        <w:rPr>
          <w:rFonts w:ascii="Aptos" w:hAnsi="Aptos" w:cstheme="minorHAnsi"/>
          <w:sz w:val="20"/>
          <w:szCs w:val="20"/>
        </w:rPr>
      </w:pPr>
    </w:p>
    <w:p w14:paraId="0E1DFA15" w14:textId="77777777" w:rsidR="00351B34" w:rsidRDefault="00351B34" w:rsidP="00D60A3F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090CA680" w14:textId="77777777" w:rsidR="00351B34" w:rsidRDefault="00351B34" w:rsidP="00D60A3F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4FC09511" w14:textId="77777777" w:rsidR="00913F4C" w:rsidRDefault="00913F4C" w:rsidP="00D60A3F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7B16ED98" w14:textId="77777777" w:rsidR="00351B34" w:rsidRDefault="00351B34" w:rsidP="00D60A3F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2BC79F2C" w14:textId="77777777" w:rsidR="00351B34" w:rsidRDefault="00351B34" w:rsidP="00D60A3F">
      <w:pPr>
        <w:spacing w:after="0"/>
        <w:rPr>
          <w:rFonts w:ascii="Aptos" w:hAnsi="Aptos" w:cstheme="minorHAnsi"/>
          <w:b/>
          <w:bCs/>
          <w:sz w:val="20"/>
          <w:szCs w:val="20"/>
        </w:rPr>
      </w:pPr>
    </w:p>
    <w:p w14:paraId="736FFADD" w14:textId="3F265A4B" w:rsidR="006C1A36" w:rsidRPr="00351B34" w:rsidRDefault="001E0B4E" w:rsidP="00913F4C">
      <w:pPr>
        <w:shd w:val="clear" w:color="auto" w:fill="F6C3FF"/>
        <w:rPr>
          <w:rFonts w:ascii="Aptos" w:hAnsi="Aptos" w:cstheme="minorHAnsi"/>
          <w:b/>
          <w:bCs/>
          <w:sz w:val="20"/>
          <w:szCs w:val="20"/>
        </w:rPr>
      </w:pPr>
      <w:r w:rsidRPr="00351B34">
        <w:rPr>
          <w:rFonts w:ascii="Aptos" w:hAnsi="Aptos" w:cstheme="minorHAnsi"/>
          <w:b/>
          <w:bCs/>
          <w:sz w:val="20"/>
          <w:szCs w:val="20"/>
        </w:rPr>
        <w:lastRenderedPageBreak/>
        <w:t>9</w:t>
      </w:r>
      <w:r w:rsidR="006C1A36" w:rsidRPr="00351B34">
        <w:rPr>
          <w:rFonts w:ascii="Aptos" w:hAnsi="Aptos" w:cstheme="minorHAnsi"/>
          <w:b/>
          <w:bCs/>
          <w:sz w:val="20"/>
          <w:szCs w:val="20"/>
        </w:rPr>
        <w:t>. Podsumowanie</w:t>
      </w:r>
    </w:p>
    <w:p w14:paraId="29F7DD02" w14:textId="4B472ED1" w:rsidR="006C1A36" w:rsidRPr="00351B34" w:rsidRDefault="006C1A36" w:rsidP="000A359B">
      <w:pPr>
        <w:spacing w:after="0"/>
        <w:rPr>
          <w:rFonts w:ascii="Aptos" w:hAnsi="Aptos" w:cstheme="minorHAnsi"/>
          <w:sz w:val="20"/>
          <w:szCs w:val="20"/>
        </w:rPr>
      </w:pPr>
      <w:r w:rsidRPr="00351B34">
        <w:rPr>
          <w:rFonts w:ascii="Aptos" w:hAnsi="Aptos" w:cstheme="minorHAnsi"/>
          <w:sz w:val="20"/>
          <w:szCs w:val="20"/>
        </w:rPr>
        <w:t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</w:t>
      </w:r>
      <w:r w:rsidR="008074CC" w:rsidRPr="00351B34">
        <w:rPr>
          <w:rFonts w:ascii="Aptos" w:hAnsi="Aptos" w:cstheme="minorHAnsi"/>
          <w:sz w:val="20"/>
          <w:szCs w:val="20"/>
        </w:rPr>
        <w:t>z w </w:t>
      </w:r>
      <w:r w:rsidRPr="00351B34">
        <w:rPr>
          <w:rFonts w:ascii="Aptos" w:hAnsi="Aptos" w:cstheme="minorHAnsi"/>
          <w:sz w:val="20"/>
          <w:szCs w:val="20"/>
        </w:rPr>
        <w:t>przypadku reprezentowania gminy poza jej granicami. Wszystkie te działania rozbudzają aktywność sektora NGO na terenie gminy. Na konkursy wpływa coraz większa liczba, ciekawych, pomysłowych i innowacyjnych projektów. Powstają nowe stowarzyszenia aktywne na różnych polach oraz nakierowane na różne grupy i sfery społeczne. Nasze stowarzyszen</w:t>
      </w:r>
      <w:r w:rsidR="008074CC" w:rsidRPr="00351B34">
        <w:rPr>
          <w:rFonts w:ascii="Aptos" w:hAnsi="Aptos" w:cstheme="minorHAnsi"/>
          <w:sz w:val="20"/>
          <w:szCs w:val="20"/>
        </w:rPr>
        <w:t>ia coraz częściej i odważniej z </w:t>
      </w:r>
      <w:r w:rsidRPr="00351B34">
        <w:rPr>
          <w:rFonts w:ascii="Aptos" w:hAnsi="Aptos" w:cstheme="minorHAnsi"/>
          <w:sz w:val="20"/>
          <w:szCs w:val="20"/>
        </w:rPr>
        <w:t>sukcesami aplikują o środki w powicie czy województwie</w:t>
      </w:r>
      <w:r w:rsidR="008074CC" w:rsidRPr="00351B34">
        <w:rPr>
          <w:rFonts w:ascii="Aptos" w:hAnsi="Aptos" w:cstheme="minorHAnsi"/>
          <w:sz w:val="20"/>
          <w:szCs w:val="20"/>
        </w:rPr>
        <w:t xml:space="preserve"> oraz w</w:t>
      </w:r>
      <w:r w:rsidR="00237C58" w:rsidRPr="00351B34">
        <w:rPr>
          <w:rFonts w:ascii="Aptos" w:hAnsi="Aptos" w:cstheme="minorHAnsi"/>
          <w:sz w:val="20"/>
          <w:szCs w:val="20"/>
        </w:rPr>
        <w:t> </w:t>
      </w:r>
      <w:r w:rsidR="008074CC" w:rsidRPr="00351B34">
        <w:rPr>
          <w:rFonts w:ascii="Aptos" w:hAnsi="Aptos" w:cstheme="minorHAnsi"/>
          <w:sz w:val="20"/>
          <w:szCs w:val="20"/>
        </w:rPr>
        <w:t>ministerstwach kultury i dziedzictwa narodowego oraz sportu i turystyki</w:t>
      </w:r>
      <w:r w:rsidRPr="00351B34">
        <w:rPr>
          <w:rFonts w:ascii="Aptos" w:hAnsi="Aptos" w:cstheme="minorHAnsi"/>
          <w:sz w:val="20"/>
          <w:szCs w:val="20"/>
        </w:rPr>
        <w:t xml:space="preserve">. </w:t>
      </w:r>
    </w:p>
    <w:p w14:paraId="25BE5028" w14:textId="1115C395" w:rsidR="00D86C28" w:rsidRPr="00351B34" w:rsidRDefault="00D86C28" w:rsidP="000A359B">
      <w:pPr>
        <w:spacing w:after="0"/>
        <w:rPr>
          <w:rFonts w:ascii="Aptos" w:hAnsi="Aptos" w:cstheme="minorHAnsi"/>
          <w:sz w:val="20"/>
          <w:szCs w:val="20"/>
        </w:rPr>
      </w:pPr>
    </w:p>
    <w:p w14:paraId="09A9F743" w14:textId="33804DC7" w:rsidR="00FB0ED7" w:rsidRPr="00351B34" w:rsidRDefault="00D86C28" w:rsidP="000A359B">
      <w:pPr>
        <w:spacing w:after="0"/>
        <w:rPr>
          <w:rFonts w:ascii="Aptos" w:hAnsi="Aptos"/>
          <w:sz w:val="20"/>
          <w:szCs w:val="20"/>
        </w:rPr>
      </w:pPr>
      <w:r w:rsidRPr="00351B34">
        <w:rPr>
          <w:rFonts w:ascii="Aptos" w:hAnsi="Aptos"/>
          <w:sz w:val="20"/>
          <w:szCs w:val="20"/>
        </w:rPr>
        <w:t>W 202</w:t>
      </w:r>
      <w:r w:rsidR="00913F4C">
        <w:rPr>
          <w:rFonts w:ascii="Aptos" w:hAnsi="Aptos"/>
          <w:sz w:val="20"/>
          <w:szCs w:val="20"/>
        </w:rPr>
        <w:t>4</w:t>
      </w:r>
      <w:r w:rsidRPr="00351B34">
        <w:rPr>
          <w:rFonts w:ascii="Aptos" w:hAnsi="Aptos"/>
          <w:sz w:val="20"/>
          <w:szCs w:val="20"/>
        </w:rPr>
        <w:t xml:space="preserve"> r. </w:t>
      </w:r>
      <w:r w:rsidR="00FB0ED7" w:rsidRPr="00351B34">
        <w:rPr>
          <w:rFonts w:ascii="Aptos" w:hAnsi="Aptos"/>
          <w:sz w:val="20"/>
          <w:szCs w:val="20"/>
        </w:rPr>
        <w:t>Gmina Kcynia</w:t>
      </w:r>
      <w:r w:rsidRPr="00351B34">
        <w:rPr>
          <w:rFonts w:ascii="Aptos" w:hAnsi="Aptos"/>
          <w:sz w:val="20"/>
          <w:szCs w:val="20"/>
        </w:rPr>
        <w:t xml:space="preserve"> współpracował</w:t>
      </w:r>
      <w:r w:rsidR="00FB0ED7" w:rsidRPr="00351B34">
        <w:rPr>
          <w:rFonts w:ascii="Aptos" w:hAnsi="Aptos"/>
          <w:sz w:val="20"/>
          <w:szCs w:val="20"/>
        </w:rPr>
        <w:t xml:space="preserve">a </w:t>
      </w:r>
      <w:r w:rsidRPr="00351B34">
        <w:rPr>
          <w:rFonts w:ascii="Aptos" w:hAnsi="Aptos"/>
          <w:sz w:val="20"/>
          <w:szCs w:val="20"/>
        </w:rPr>
        <w:t xml:space="preserve">z organizacjami pozarządowymi na wielu płaszczyznach związanych z rozwojem i wspieraniem działań na rzecz różnych grup społecznych - zlecając realizację zadań publicznych z przekonaniem, że organizacje pozarządowe, znając potrzeby lokalne, mogą realizować je skuteczniej i efektywniej. Oprócz zlecania realizacji zadań publicznych, </w:t>
      </w:r>
      <w:r w:rsidR="00FB0ED7" w:rsidRPr="00351B34">
        <w:rPr>
          <w:rFonts w:ascii="Aptos" w:hAnsi="Aptos"/>
          <w:sz w:val="20"/>
          <w:szCs w:val="20"/>
        </w:rPr>
        <w:t xml:space="preserve">Gmina </w:t>
      </w:r>
      <w:r w:rsidRPr="00351B34">
        <w:rPr>
          <w:rFonts w:ascii="Aptos" w:hAnsi="Aptos"/>
          <w:sz w:val="20"/>
          <w:szCs w:val="20"/>
        </w:rPr>
        <w:t>podejmował również działania na rzecz wspierania rozwoju społeczeństwa obywatelskiego oraz wzmacniania dialogu międzysektorowego w regionie. Działania te nakierowane były w szczególności na tworzenie warunków do</w:t>
      </w:r>
      <w:r w:rsidR="00237C58" w:rsidRPr="00351B34">
        <w:rPr>
          <w:rFonts w:ascii="Aptos" w:hAnsi="Aptos"/>
          <w:sz w:val="20"/>
          <w:szCs w:val="20"/>
        </w:rPr>
        <w:t> </w:t>
      </w:r>
      <w:r w:rsidRPr="00351B34">
        <w:rPr>
          <w:rFonts w:ascii="Aptos" w:hAnsi="Aptos"/>
          <w:sz w:val="20"/>
          <w:szCs w:val="20"/>
        </w:rPr>
        <w:t xml:space="preserve">zwiększenia aktywności społecznej oraz prowadzenia ciekawych i efektywnych inicjatyw na rzecz mieszkańców. Współpraca finansowa realizowana była w kilku obszarach, zarówno w formie wspierania realizacji zadań publicznych, jak i w formie powierzania realizacji zadań publicznych. </w:t>
      </w:r>
    </w:p>
    <w:p w14:paraId="2F8C819B" w14:textId="77777777" w:rsidR="00FB0ED7" w:rsidRPr="00351B34" w:rsidRDefault="00FB0ED7" w:rsidP="000A359B">
      <w:pPr>
        <w:spacing w:after="0"/>
        <w:rPr>
          <w:rFonts w:ascii="Aptos" w:hAnsi="Aptos"/>
          <w:sz w:val="20"/>
          <w:szCs w:val="20"/>
        </w:rPr>
      </w:pPr>
    </w:p>
    <w:p w14:paraId="1AAD609E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6FDF2075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6D53C41A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5CA02866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71B4F99C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0583BBB8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0B9313DF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2E50A181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3B853BDB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5B7C980D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5AB08721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570D090C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4DC33FFD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3C7E0CDA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3BBC03E0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51C2FCFA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5C6328A6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28B9AC1F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75E52BF8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461B7045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3FC643A9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13EBAAA4" w14:textId="77777777" w:rsidR="00237C58" w:rsidRPr="00351B34" w:rsidRDefault="00237C58" w:rsidP="00237C58">
      <w:pPr>
        <w:spacing w:after="0" w:line="240" w:lineRule="auto"/>
        <w:rPr>
          <w:rFonts w:ascii="Aptos" w:hAnsi="Aptos"/>
          <w:b/>
          <w:bCs/>
          <w:sz w:val="20"/>
          <w:szCs w:val="20"/>
        </w:rPr>
      </w:pPr>
    </w:p>
    <w:p w14:paraId="136D8A31" w14:textId="210D047C" w:rsidR="006C1A36" w:rsidRPr="00913F4C" w:rsidRDefault="00237C58" w:rsidP="00237C58">
      <w:pPr>
        <w:spacing w:after="0" w:line="240" w:lineRule="auto"/>
        <w:rPr>
          <w:rFonts w:ascii="Aptos" w:hAnsi="Aptos" w:cstheme="minorHAnsi"/>
          <w:b/>
          <w:bCs/>
          <w:sz w:val="18"/>
          <w:szCs w:val="18"/>
        </w:rPr>
      </w:pPr>
      <w:r w:rsidRPr="00913F4C">
        <w:rPr>
          <w:rFonts w:ascii="Aptos" w:hAnsi="Aptos"/>
          <w:b/>
          <w:bCs/>
          <w:sz w:val="18"/>
          <w:szCs w:val="18"/>
        </w:rPr>
        <w:t>Kcyn</w:t>
      </w:r>
      <w:r w:rsidR="006C1A36" w:rsidRPr="00913F4C">
        <w:rPr>
          <w:rFonts w:ascii="Aptos" w:hAnsi="Aptos" w:cstheme="minorHAnsi"/>
          <w:b/>
          <w:bCs/>
          <w:sz w:val="18"/>
          <w:szCs w:val="18"/>
        </w:rPr>
        <w:t xml:space="preserve">ia, dnia </w:t>
      </w:r>
      <w:r w:rsidR="007806F4" w:rsidRPr="00913F4C">
        <w:rPr>
          <w:rFonts w:ascii="Aptos" w:hAnsi="Aptos" w:cstheme="minorHAnsi"/>
          <w:b/>
          <w:bCs/>
          <w:sz w:val="18"/>
          <w:szCs w:val="18"/>
        </w:rPr>
        <w:t xml:space="preserve"> </w:t>
      </w:r>
      <w:r w:rsidR="00913F4C" w:rsidRPr="00913F4C">
        <w:rPr>
          <w:rFonts w:ascii="Aptos" w:hAnsi="Aptos" w:cstheme="minorHAnsi"/>
          <w:b/>
          <w:bCs/>
          <w:sz w:val="18"/>
          <w:szCs w:val="18"/>
        </w:rPr>
        <w:t xml:space="preserve">10.02.2025 r. </w:t>
      </w:r>
      <w:r w:rsidR="00A77DEC" w:rsidRPr="00913F4C">
        <w:rPr>
          <w:rFonts w:ascii="Aptos" w:hAnsi="Aptos" w:cstheme="minorHAnsi"/>
          <w:b/>
          <w:bCs/>
          <w:sz w:val="18"/>
          <w:szCs w:val="18"/>
        </w:rPr>
        <w:t xml:space="preserve"> </w:t>
      </w:r>
    </w:p>
    <w:p w14:paraId="01F5E22F" w14:textId="68CE8370" w:rsidR="006C1A36" w:rsidRPr="00913F4C" w:rsidRDefault="006C1A36" w:rsidP="000A359B">
      <w:pPr>
        <w:rPr>
          <w:rFonts w:ascii="Aptos" w:hAnsi="Aptos" w:cstheme="minorHAnsi"/>
          <w:b/>
          <w:bCs/>
          <w:sz w:val="18"/>
          <w:szCs w:val="18"/>
        </w:rPr>
      </w:pPr>
      <w:r w:rsidRPr="00913F4C">
        <w:rPr>
          <w:rFonts w:ascii="Aptos" w:hAnsi="Aptos" w:cstheme="minorHAnsi"/>
          <w:b/>
          <w:bCs/>
          <w:sz w:val="18"/>
          <w:szCs w:val="18"/>
        </w:rPr>
        <w:t xml:space="preserve">Informację sporządziła: </w:t>
      </w:r>
      <w:r w:rsidR="00237C58" w:rsidRPr="00913F4C">
        <w:rPr>
          <w:rFonts w:ascii="Aptos" w:hAnsi="Aptos" w:cstheme="minorHAnsi"/>
          <w:b/>
          <w:bCs/>
          <w:sz w:val="18"/>
          <w:szCs w:val="18"/>
        </w:rPr>
        <w:t xml:space="preserve"> </w:t>
      </w:r>
      <w:r w:rsidRPr="00913F4C">
        <w:rPr>
          <w:rFonts w:ascii="Aptos" w:hAnsi="Aptos" w:cstheme="minorHAnsi"/>
          <w:b/>
          <w:bCs/>
          <w:sz w:val="18"/>
          <w:szCs w:val="18"/>
        </w:rPr>
        <w:t>EWA HAŁAS</w:t>
      </w:r>
      <w:r w:rsidR="00913F4C" w:rsidRPr="00913F4C">
        <w:rPr>
          <w:rFonts w:ascii="Aptos" w:hAnsi="Aptos" w:cstheme="minorHAnsi"/>
          <w:b/>
          <w:bCs/>
          <w:sz w:val="18"/>
          <w:szCs w:val="18"/>
        </w:rPr>
        <w:t xml:space="preserve"> główny specjalista</w:t>
      </w:r>
      <w:r w:rsidRPr="00913F4C">
        <w:rPr>
          <w:rFonts w:ascii="Aptos" w:hAnsi="Aptos" w:cstheme="minorHAnsi"/>
          <w:b/>
          <w:bCs/>
          <w:sz w:val="18"/>
          <w:szCs w:val="18"/>
        </w:rPr>
        <w:t xml:space="preserve"> ds. pozyskiwania funduszy zewnętrznych, organizacji pozarządowych i promocji zdrowia </w:t>
      </w:r>
    </w:p>
    <w:p w14:paraId="50F2D04F" w14:textId="77777777" w:rsidR="00AF7996" w:rsidRPr="00351B34" w:rsidRDefault="00AF7996" w:rsidP="000A359B">
      <w:pPr>
        <w:spacing w:after="0"/>
        <w:rPr>
          <w:rFonts w:ascii="Aptos" w:hAnsi="Aptos" w:cstheme="minorHAnsi"/>
          <w:sz w:val="20"/>
          <w:szCs w:val="20"/>
        </w:rPr>
      </w:pPr>
    </w:p>
    <w:sectPr w:rsidR="00AF7996" w:rsidRPr="00351B34" w:rsidSect="00580F13">
      <w:pgSz w:w="11906" w:h="16838"/>
      <w:pgMar w:top="1418" w:right="851" w:bottom="1418" w:left="1418" w:header="709" w:footer="10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1191" w14:textId="77777777" w:rsidR="002E744A" w:rsidRDefault="002E744A" w:rsidP="00B545BB">
      <w:pPr>
        <w:spacing w:after="0" w:line="240" w:lineRule="auto"/>
      </w:pPr>
      <w:r>
        <w:separator/>
      </w:r>
    </w:p>
  </w:endnote>
  <w:endnote w:type="continuationSeparator" w:id="0">
    <w:p w14:paraId="30E2CB60" w14:textId="77777777" w:rsidR="002E744A" w:rsidRDefault="002E744A" w:rsidP="00B5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2E744A" w:rsidRPr="0033547E" w14:paraId="7140C911" w14:textId="77777777" w:rsidTr="00362E84">
      <w:tc>
        <w:tcPr>
          <w:tcW w:w="4819" w:type="dxa"/>
          <w:shd w:val="clear" w:color="auto" w:fill="auto"/>
        </w:tcPr>
        <w:p w14:paraId="43D764D2" w14:textId="3377DD51" w:rsidR="002E744A" w:rsidRPr="0033547E" w:rsidRDefault="00637073" w:rsidP="00FE16DA">
          <w:pPr>
            <w:pStyle w:val="Zawartotabeli"/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Gmina Kcynia</w:t>
          </w:r>
        </w:p>
      </w:tc>
      <w:tc>
        <w:tcPr>
          <w:tcW w:w="4819" w:type="dxa"/>
          <w:shd w:val="clear" w:color="auto" w:fill="auto"/>
        </w:tcPr>
        <w:p w14:paraId="39439891" w14:textId="77777777" w:rsidR="002E744A" w:rsidRPr="0033547E" w:rsidRDefault="002E744A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3547E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24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3547E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32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14:paraId="5D6E7B93" w14:textId="77777777" w:rsidR="002E744A" w:rsidRPr="00B545BB" w:rsidRDefault="002E744A">
    <w:pPr>
      <w:pStyle w:val="Stopk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2E744A" w:rsidRPr="003522D1" w14:paraId="46D639CF" w14:textId="77777777" w:rsidTr="00362E84">
      <w:tc>
        <w:tcPr>
          <w:tcW w:w="4819" w:type="dxa"/>
          <w:shd w:val="clear" w:color="auto" w:fill="auto"/>
        </w:tcPr>
        <w:p w14:paraId="5B6E8FD7" w14:textId="77777777" w:rsidR="002E744A" w:rsidRPr="003522D1" w:rsidRDefault="002E744A" w:rsidP="00DD1E2D">
          <w:pPr>
            <w:pStyle w:val="Zawartotabeli"/>
            <w:tabs>
              <w:tab w:val="right" w:pos="4705"/>
            </w:tabs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Urząd Miejski w</w:t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Kcyni</w:t>
          </w:r>
          <w:r>
            <w:rPr>
              <w:rFonts w:ascii="Cambria" w:hAnsi="Cambria" w:cstheme="minorHAnsi"/>
              <w:sz w:val="16"/>
              <w:szCs w:val="20"/>
            </w:rPr>
            <w:tab/>
          </w:r>
        </w:p>
      </w:tc>
      <w:tc>
        <w:tcPr>
          <w:tcW w:w="4819" w:type="dxa"/>
          <w:shd w:val="clear" w:color="auto" w:fill="auto"/>
        </w:tcPr>
        <w:p w14:paraId="3B910E16" w14:textId="77777777" w:rsidR="002E744A" w:rsidRPr="003522D1" w:rsidRDefault="002E744A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522D1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25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32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14:paraId="23748F8B" w14:textId="77777777" w:rsidR="002E744A" w:rsidRPr="00B545BB" w:rsidRDefault="002E744A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24DA1" w14:textId="77777777" w:rsidR="002E744A" w:rsidRDefault="002E744A" w:rsidP="00B545BB">
      <w:pPr>
        <w:spacing w:after="0" w:line="240" w:lineRule="auto"/>
      </w:pPr>
      <w:r>
        <w:separator/>
      </w:r>
    </w:p>
  </w:footnote>
  <w:footnote w:type="continuationSeparator" w:id="0">
    <w:p w14:paraId="3CC09D6E" w14:textId="77777777" w:rsidR="002E744A" w:rsidRDefault="002E744A" w:rsidP="00B54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215C" w14:textId="42E5F448" w:rsidR="00294E1A" w:rsidRDefault="00637073">
    <w:pPr>
      <w:pStyle w:val="Nagwek"/>
    </w:pPr>
    <w:r w:rsidRPr="00637073">
      <w:rPr>
        <w:noProof/>
      </w:rPr>
      <w:drawing>
        <wp:inline distT="0" distB="0" distL="0" distR="0" wp14:anchorId="370E52E2" wp14:editId="28F9103C">
          <wp:extent cx="6118860" cy="1203960"/>
          <wp:effectExtent l="0" t="0" r="0" b="0"/>
          <wp:docPr id="182546585" name="Obraz 182546585" descr="Nagłówek logo i herb gminy Kcynia oraz  dane adresowe urzęd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 descr="Nagłówek logo i herb gminy Kcynia oraz  dane adresowe urzęd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03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55"/>
      <w:gridCol w:w="4170"/>
      <w:gridCol w:w="3216"/>
    </w:tblGrid>
    <w:tr w:rsidR="002E744A" w:rsidRPr="00C8098B" w14:paraId="07A7FB02" w14:textId="77777777" w:rsidTr="00362E84">
      <w:trPr>
        <w:trHeight w:val="1247"/>
      </w:trPr>
      <w:tc>
        <w:tcPr>
          <w:tcW w:w="2255" w:type="dxa"/>
          <w:shd w:val="clear" w:color="auto" w:fill="auto"/>
        </w:tcPr>
        <w:p w14:paraId="554DF0DA" w14:textId="77777777" w:rsidR="002E744A" w:rsidRPr="003522D1" w:rsidRDefault="002E744A" w:rsidP="008074CC">
          <w:pPr>
            <w:pStyle w:val="Zawartotabeli"/>
            <w:snapToGrid w:val="0"/>
            <w:rPr>
              <w:rFonts w:asciiTheme="majorHAnsi" w:hAnsiTheme="majorHAnsi"/>
              <w:sz w:val="18"/>
              <w:szCs w:val="2"/>
            </w:rPr>
          </w:pPr>
          <w:bookmarkStart w:id="1" w:name="_Hlk92096181"/>
          <w:r w:rsidRPr="003522D1">
            <w:rPr>
              <w:rFonts w:asciiTheme="majorHAnsi" w:hAnsiTheme="majorHAnsi"/>
              <w:noProof/>
              <w:sz w:val="18"/>
              <w:lang w:eastAsia="pl-PL" w:bidi="ar-SA"/>
            </w:rPr>
            <w:drawing>
              <wp:inline distT="0" distB="0" distL="0" distR="0" wp14:anchorId="517723A1" wp14:editId="4705D7BD">
                <wp:extent cx="702053" cy="774000"/>
                <wp:effectExtent l="0" t="0" r="3175" b="7620"/>
                <wp:docPr id="1394785185" name="Obraz 1394785185" descr="oficjalny herb gminy Kcy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 descr="oficjalny herb gminy Kcy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53" cy="77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0" w:type="dxa"/>
          <w:shd w:val="clear" w:color="auto" w:fill="auto"/>
          <w:vAlign w:val="center"/>
        </w:tcPr>
        <w:p w14:paraId="2A1DAFA4" w14:textId="77777777" w:rsidR="002E744A" w:rsidRPr="00712A2B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URZĄD MIEJSKI w KCYNI</w:t>
          </w:r>
        </w:p>
        <w:p w14:paraId="4FE7F541" w14:textId="77777777" w:rsidR="002E744A" w:rsidRPr="00712A2B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ul. Rynek 23, 89-240 Kcynia</w:t>
          </w:r>
        </w:p>
        <w:p w14:paraId="10B88DD1" w14:textId="77777777" w:rsidR="002E744A" w:rsidRPr="00333658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tel.: 52 589 37 20, fax: 52 589 37 22</w:t>
          </w:r>
        </w:p>
        <w:p w14:paraId="13253E2E" w14:textId="77777777" w:rsidR="002E744A" w:rsidRPr="00333658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e-mail: urzad@kcynia.pl</w:t>
          </w:r>
        </w:p>
        <w:p w14:paraId="16CF277B" w14:textId="77777777" w:rsidR="002E744A" w:rsidRPr="003522D1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www.kcynia.pl</w:t>
          </w:r>
        </w:p>
      </w:tc>
      <w:tc>
        <w:tcPr>
          <w:tcW w:w="3216" w:type="dxa"/>
          <w:shd w:val="clear" w:color="auto" w:fill="auto"/>
          <w:vAlign w:val="center"/>
        </w:tcPr>
        <w:p w14:paraId="242A5913" w14:textId="77777777" w:rsidR="002E744A" w:rsidRPr="003522D1" w:rsidRDefault="002E744A" w:rsidP="003522D1">
          <w:pPr>
            <w:pStyle w:val="Zawartotabeli"/>
            <w:snapToGrid w:val="0"/>
            <w:jc w:val="right"/>
            <w:rPr>
              <w:rFonts w:asciiTheme="majorHAnsi" w:hAnsiTheme="majorHAnsi"/>
              <w:sz w:val="18"/>
              <w:szCs w:val="2"/>
              <w:lang w:val="en-US"/>
            </w:rPr>
          </w:pPr>
          <w:r>
            <w:rPr>
              <w:rFonts w:asciiTheme="majorHAnsi" w:hAnsiTheme="majorHAnsi"/>
              <w:noProof/>
              <w:sz w:val="18"/>
              <w:szCs w:val="2"/>
              <w:lang w:eastAsia="pl-PL" w:bidi="ar-SA"/>
            </w:rPr>
            <w:drawing>
              <wp:inline distT="0" distB="0" distL="0" distR="0" wp14:anchorId="7DD4ABDF" wp14:editId="38009FBE">
                <wp:extent cx="2042160" cy="867410"/>
                <wp:effectExtent l="0" t="0" r="0" b="8890"/>
                <wp:docPr id="1654508565" name="Obraz 1654508565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 descr="Obraz zawierający tekst, clipart&#10;&#10;Opis wygenerowany automatyczni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160" cy="867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2552BAE" w14:textId="77777777" w:rsidR="002E744A" w:rsidRPr="00B545BB" w:rsidRDefault="002E744A">
    <w:pPr>
      <w:pStyle w:val="Nagwek"/>
      <w:rPr>
        <w:sz w:val="2"/>
        <w:szCs w:val="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3637B"/>
    <w:multiLevelType w:val="hybridMultilevel"/>
    <w:tmpl w:val="4E6AD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E3FC5"/>
    <w:multiLevelType w:val="hybridMultilevel"/>
    <w:tmpl w:val="6E82C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063C"/>
    <w:multiLevelType w:val="hybridMultilevel"/>
    <w:tmpl w:val="C4602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17513"/>
    <w:multiLevelType w:val="hybridMultilevel"/>
    <w:tmpl w:val="789C990E"/>
    <w:lvl w:ilvl="0" w:tplc="42E81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A0612"/>
    <w:multiLevelType w:val="hybridMultilevel"/>
    <w:tmpl w:val="FE801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D698A"/>
    <w:multiLevelType w:val="hybridMultilevel"/>
    <w:tmpl w:val="2DD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907A9"/>
    <w:multiLevelType w:val="hybridMultilevel"/>
    <w:tmpl w:val="BFC09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A5BFA"/>
    <w:multiLevelType w:val="hybridMultilevel"/>
    <w:tmpl w:val="7D0E040A"/>
    <w:lvl w:ilvl="0" w:tplc="0B1EEEF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B372B"/>
    <w:multiLevelType w:val="hybridMultilevel"/>
    <w:tmpl w:val="DE8E9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153B"/>
    <w:multiLevelType w:val="hybridMultilevel"/>
    <w:tmpl w:val="FA44C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8673D"/>
    <w:multiLevelType w:val="hybridMultilevel"/>
    <w:tmpl w:val="B6124692"/>
    <w:lvl w:ilvl="0" w:tplc="A85EAA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0498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AD4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2C42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45B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4496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66D4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BCAE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22D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33008C4"/>
    <w:multiLevelType w:val="hybridMultilevel"/>
    <w:tmpl w:val="ECDE81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81494"/>
    <w:multiLevelType w:val="hybridMultilevel"/>
    <w:tmpl w:val="637AD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A2DF3"/>
    <w:multiLevelType w:val="hybridMultilevel"/>
    <w:tmpl w:val="9FF623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36447"/>
    <w:multiLevelType w:val="hybridMultilevel"/>
    <w:tmpl w:val="8FFAF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62025"/>
    <w:multiLevelType w:val="hybridMultilevel"/>
    <w:tmpl w:val="E8F80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7D3B69"/>
    <w:multiLevelType w:val="hybridMultilevel"/>
    <w:tmpl w:val="DCA67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F397D"/>
    <w:multiLevelType w:val="hybridMultilevel"/>
    <w:tmpl w:val="828834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583119"/>
    <w:multiLevelType w:val="hybridMultilevel"/>
    <w:tmpl w:val="EBFA9102"/>
    <w:lvl w:ilvl="0" w:tplc="9B64CCD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31432"/>
    <w:multiLevelType w:val="hybridMultilevel"/>
    <w:tmpl w:val="C6B0E0D0"/>
    <w:lvl w:ilvl="0" w:tplc="0B1EEEF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74504"/>
    <w:multiLevelType w:val="hybridMultilevel"/>
    <w:tmpl w:val="951CB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D01E1"/>
    <w:multiLevelType w:val="hybridMultilevel"/>
    <w:tmpl w:val="8BC2F77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F750FCB"/>
    <w:multiLevelType w:val="hybridMultilevel"/>
    <w:tmpl w:val="E68E6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CA01FF"/>
    <w:multiLevelType w:val="hybridMultilevel"/>
    <w:tmpl w:val="6BA8A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026B4"/>
    <w:multiLevelType w:val="hybridMultilevel"/>
    <w:tmpl w:val="FCDC2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B1423"/>
    <w:multiLevelType w:val="hybridMultilevel"/>
    <w:tmpl w:val="8B4EB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5405E"/>
    <w:multiLevelType w:val="hybridMultilevel"/>
    <w:tmpl w:val="C6FA1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24573"/>
    <w:multiLevelType w:val="hybridMultilevel"/>
    <w:tmpl w:val="3918AF40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735729F9"/>
    <w:multiLevelType w:val="hybridMultilevel"/>
    <w:tmpl w:val="E0FE0F8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7E01309"/>
    <w:multiLevelType w:val="hybridMultilevel"/>
    <w:tmpl w:val="CE1C87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96616B4"/>
    <w:multiLevelType w:val="hybridMultilevel"/>
    <w:tmpl w:val="F216F5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D5A65"/>
    <w:multiLevelType w:val="hybridMultilevel"/>
    <w:tmpl w:val="572CC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6783">
    <w:abstractNumId w:val="6"/>
  </w:num>
  <w:num w:numId="2" w16cid:durableId="1232348309">
    <w:abstractNumId w:val="0"/>
  </w:num>
  <w:num w:numId="3" w16cid:durableId="435907411">
    <w:abstractNumId w:val="3"/>
  </w:num>
  <w:num w:numId="4" w16cid:durableId="1053190719">
    <w:abstractNumId w:val="16"/>
  </w:num>
  <w:num w:numId="5" w16cid:durableId="64228641">
    <w:abstractNumId w:val="8"/>
  </w:num>
  <w:num w:numId="6" w16cid:durableId="1456831545">
    <w:abstractNumId w:val="5"/>
  </w:num>
  <w:num w:numId="7" w16cid:durableId="1442990295">
    <w:abstractNumId w:val="15"/>
  </w:num>
  <w:num w:numId="8" w16cid:durableId="176577417">
    <w:abstractNumId w:val="27"/>
  </w:num>
  <w:num w:numId="9" w16cid:durableId="1170485861">
    <w:abstractNumId w:val="0"/>
  </w:num>
  <w:num w:numId="10" w16cid:durableId="1386176875">
    <w:abstractNumId w:val="3"/>
  </w:num>
  <w:num w:numId="11" w16cid:durableId="1593189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5768500">
    <w:abstractNumId w:val="31"/>
  </w:num>
  <w:num w:numId="13" w16cid:durableId="1311209254">
    <w:abstractNumId w:val="13"/>
  </w:num>
  <w:num w:numId="14" w16cid:durableId="945192759">
    <w:abstractNumId w:val="30"/>
  </w:num>
  <w:num w:numId="15" w16cid:durableId="21252178">
    <w:abstractNumId w:val="9"/>
  </w:num>
  <w:num w:numId="16" w16cid:durableId="268004161">
    <w:abstractNumId w:val="17"/>
  </w:num>
  <w:num w:numId="17" w16cid:durableId="1193567139">
    <w:abstractNumId w:val="14"/>
  </w:num>
  <w:num w:numId="18" w16cid:durableId="528298459">
    <w:abstractNumId w:val="4"/>
  </w:num>
  <w:num w:numId="19" w16cid:durableId="1952858944">
    <w:abstractNumId w:val="2"/>
  </w:num>
  <w:num w:numId="20" w16cid:durableId="667945673">
    <w:abstractNumId w:val="25"/>
  </w:num>
  <w:num w:numId="21" w16cid:durableId="1919095510">
    <w:abstractNumId w:val="23"/>
  </w:num>
  <w:num w:numId="22" w16cid:durableId="778529744">
    <w:abstractNumId w:val="1"/>
  </w:num>
  <w:num w:numId="23" w16cid:durableId="1901013489">
    <w:abstractNumId w:val="26"/>
  </w:num>
  <w:num w:numId="24" w16cid:durableId="1702898144">
    <w:abstractNumId w:val="20"/>
  </w:num>
  <w:num w:numId="25" w16cid:durableId="1185560930">
    <w:abstractNumId w:val="24"/>
  </w:num>
  <w:num w:numId="26" w16cid:durableId="69230545">
    <w:abstractNumId w:val="22"/>
  </w:num>
  <w:num w:numId="27" w16cid:durableId="239683215">
    <w:abstractNumId w:val="28"/>
  </w:num>
  <w:num w:numId="28" w16cid:durableId="621886787">
    <w:abstractNumId w:val="21"/>
  </w:num>
  <w:num w:numId="29" w16cid:durableId="2141267435">
    <w:abstractNumId w:val="11"/>
  </w:num>
  <w:num w:numId="30" w16cid:durableId="1448234800">
    <w:abstractNumId w:val="12"/>
  </w:num>
  <w:num w:numId="31" w16cid:durableId="1352536656">
    <w:abstractNumId w:val="18"/>
  </w:num>
  <w:num w:numId="32" w16cid:durableId="1751270419">
    <w:abstractNumId w:val="19"/>
  </w:num>
  <w:num w:numId="33" w16cid:durableId="1782534336">
    <w:abstractNumId w:val="7"/>
  </w:num>
  <w:num w:numId="34" w16cid:durableId="21062644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BB"/>
    <w:rsid w:val="0002315C"/>
    <w:rsid w:val="00032401"/>
    <w:rsid w:val="00040CA7"/>
    <w:rsid w:val="00050831"/>
    <w:rsid w:val="00095650"/>
    <w:rsid w:val="000A359B"/>
    <w:rsid w:val="000B25F3"/>
    <w:rsid w:val="000C0F6B"/>
    <w:rsid w:val="000C1578"/>
    <w:rsid w:val="000C23DD"/>
    <w:rsid w:val="000D65E5"/>
    <w:rsid w:val="000D6F0E"/>
    <w:rsid w:val="000E12D4"/>
    <w:rsid w:val="000E7B1F"/>
    <w:rsid w:val="001104AC"/>
    <w:rsid w:val="00113D2B"/>
    <w:rsid w:val="00151392"/>
    <w:rsid w:val="00187771"/>
    <w:rsid w:val="001B22A4"/>
    <w:rsid w:val="001C7761"/>
    <w:rsid w:val="001E0B4E"/>
    <w:rsid w:val="001E6EB1"/>
    <w:rsid w:val="001F10D5"/>
    <w:rsid w:val="002111FC"/>
    <w:rsid w:val="0022477C"/>
    <w:rsid w:val="002329D1"/>
    <w:rsid w:val="00237C58"/>
    <w:rsid w:val="00247F26"/>
    <w:rsid w:val="00255B7E"/>
    <w:rsid w:val="0027618A"/>
    <w:rsid w:val="00287178"/>
    <w:rsid w:val="00292CB1"/>
    <w:rsid w:val="00294E1A"/>
    <w:rsid w:val="002B14A1"/>
    <w:rsid w:val="002C6119"/>
    <w:rsid w:val="002D1FB6"/>
    <w:rsid w:val="002D3207"/>
    <w:rsid w:val="002E744A"/>
    <w:rsid w:val="00300A6D"/>
    <w:rsid w:val="00304304"/>
    <w:rsid w:val="00310717"/>
    <w:rsid w:val="00333658"/>
    <w:rsid w:val="0033547E"/>
    <w:rsid w:val="00342953"/>
    <w:rsid w:val="00351B34"/>
    <w:rsid w:val="003522D1"/>
    <w:rsid w:val="00362E84"/>
    <w:rsid w:val="003957C4"/>
    <w:rsid w:val="00397FC6"/>
    <w:rsid w:val="003A0CD2"/>
    <w:rsid w:val="003B6049"/>
    <w:rsid w:val="003C2CD5"/>
    <w:rsid w:val="003D58F3"/>
    <w:rsid w:val="0041208A"/>
    <w:rsid w:val="00413104"/>
    <w:rsid w:val="00414E60"/>
    <w:rsid w:val="004363EF"/>
    <w:rsid w:val="004471ED"/>
    <w:rsid w:val="0045440D"/>
    <w:rsid w:val="0048441B"/>
    <w:rsid w:val="00486A14"/>
    <w:rsid w:val="0048711D"/>
    <w:rsid w:val="004930EB"/>
    <w:rsid w:val="004957D8"/>
    <w:rsid w:val="00496823"/>
    <w:rsid w:val="004A4936"/>
    <w:rsid w:val="004B02D1"/>
    <w:rsid w:val="004B4DE0"/>
    <w:rsid w:val="004C209B"/>
    <w:rsid w:val="004E5BBE"/>
    <w:rsid w:val="0053401A"/>
    <w:rsid w:val="0053450F"/>
    <w:rsid w:val="00560B75"/>
    <w:rsid w:val="00570AE2"/>
    <w:rsid w:val="00580F13"/>
    <w:rsid w:val="005875D4"/>
    <w:rsid w:val="005A08A1"/>
    <w:rsid w:val="005E2A8E"/>
    <w:rsid w:val="005E7228"/>
    <w:rsid w:val="005E7D6F"/>
    <w:rsid w:val="005F0392"/>
    <w:rsid w:val="005F51CE"/>
    <w:rsid w:val="005F7050"/>
    <w:rsid w:val="0060409A"/>
    <w:rsid w:val="00611907"/>
    <w:rsid w:val="0062327D"/>
    <w:rsid w:val="00623A09"/>
    <w:rsid w:val="00637073"/>
    <w:rsid w:val="00637BF2"/>
    <w:rsid w:val="00664A59"/>
    <w:rsid w:val="00665ED0"/>
    <w:rsid w:val="00675BFF"/>
    <w:rsid w:val="00691055"/>
    <w:rsid w:val="006C1A36"/>
    <w:rsid w:val="006D2F14"/>
    <w:rsid w:val="006D5C77"/>
    <w:rsid w:val="006E069B"/>
    <w:rsid w:val="006F4188"/>
    <w:rsid w:val="007029BE"/>
    <w:rsid w:val="007104D3"/>
    <w:rsid w:val="00711557"/>
    <w:rsid w:val="00712A2B"/>
    <w:rsid w:val="00715AFD"/>
    <w:rsid w:val="00740A7D"/>
    <w:rsid w:val="007806F4"/>
    <w:rsid w:val="00781AF6"/>
    <w:rsid w:val="00787E46"/>
    <w:rsid w:val="007C1B1F"/>
    <w:rsid w:val="007F64B5"/>
    <w:rsid w:val="008074CC"/>
    <w:rsid w:val="00863EB0"/>
    <w:rsid w:val="008676D0"/>
    <w:rsid w:val="00872F26"/>
    <w:rsid w:val="00873238"/>
    <w:rsid w:val="00874233"/>
    <w:rsid w:val="0089050D"/>
    <w:rsid w:val="008942DE"/>
    <w:rsid w:val="008971EA"/>
    <w:rsid w:val="008D39F2"/>
    <w:rsid w:val="008E1578"/>
    <w:rsid w:val="008F117E"/>
    <w:rsid w:val="008F22B5"/>
    <w:rsid w:val="008F50D9"/>
    <w:rsid w:val="00902F0A"/>
    <w:rsid w:val="00913F4C"/>
    <w:rsid w:val="0093000E"/>
    <w:rsid w:val="00947D66"/>
    <w:rsid w:val="00973645"/>
    <w:rsid w:val="0097654B"/>
    <w:rsid w:val="00977C50"/>
    <w:rsid w:val="009817AB"/>
    <w:rsid w:val="00982B52"/>
    <w:rsid w:val="00982E37"/>
    <w:rsid w:val="009A3C6B"/>
    <w:rsid w:val="009A5509"/>
    <w:rsid w:val="009B0997"/>
    <w:rsid w:val="009B7792"/>
    <w:rsid w:val="009C2043"/>
    <w:rsid w:val="009D5948"/>
    <w:rsid w:val="009F6142"/>
    <w:rsid w:val="00A05BB2"/>
    <w:rsid w:val="00A10385"/>
    <w:rsid w:val="00A13BA3"/>
    <w:rsid w:val="00A159CF"/>
    <w:rsid w:val="00A219E4"/>
    <w:rsid w:val="00A36F8F"/>
    <w:rsid w:val="00A44E6D"/>
    <w:rsid w:val="00A6622B"/>
    <w:rsid w:val="00A760A3"/>
    <w:rsid w:val="00A77DEC"/>
    <w:rsid w:val="00A8371D"/>
    <w:rsid w:val="00AA1A36"/>
    <w:rsid w:val="00AA7985"/>
    <w:rsid w:val="00AC189C"/>
    <w:rsid w:val="00AC3E49"/>
    <w:rsid w:val="00AE4916"/>
    <w:rsid w:val="00AF57C3"/>
    <w:rsid w:val="00AF6059"/>
    <w:rsid w:val="00AF7938"/>
    <w:rsid w:val="00AF7996"/>
    <w:rsid w:val="00B17799"/>
    <w:rsid w:val="00B177B3"/>
    <w:rsid w:val="00B23AA3"/>
    <w:rsid w:val="00B31E36"/>
    <w:rsid w:val="00B53119"/>
    <w:rsid w:val="00B545BB"/>
    <w:rsid w:val="00B56E81"/>
    <w:rsid w:val="00B75C90"/>
    <w:rsid w:val="00B8248D"/>
    <w:rsid w:val="00B921EB"/>
    <w:rsid w:val="00BA48D3"/>
    <w:rsid w:val="00BB4643"/>
    <w:rsid w:val="00BC1D4E"/>
    <w:rsid w:val="00BD5352"/>
    <w:rsid w:val="00BD5F05"/>
    <w:rsid w:val="00BE4B29"/>
    <w:rsid w:val="00C15225"/>
    <w:rsid w:val="00C16005"/>
    <w:rsid w:val="00C17767"/>
    <w:rsid w:val="00C4135E"/>
    <w:rsid w:val="00C54F05"/>
    <w:rsid w:val="00C8098B"/>
    <w:rsid w:val="00C83FBD"/>
    <w:rsid w:val="00CD3A65"/>
    <w:rsid w:val="00CF2CF7"/>
    <w:rsid w:val="00CF5692"/>
    <w:rsid w:val="00D00510"/>
    <w:rsid w:val="00D0058E"/>
    <w:rsid w:val="00D15A55"/>
    <w:rsid w:val="00D223DD"/>
    <w:rsid w:val="00D333ED"/>
    <w:rsid w:val="00D354ED"/>
    <w:rsid w:val="00D35F93"/>
    <w:rsid w:val="00D607BA"/>
    <w:rsid w:val="00D60A3F"/>
    <w:rsid w:val="00D73435"/>
    <w:rsid w:val="00D85213"/>
    <w:rsid w:val="00D86C28"/>
    <w:rsid w:val="00D900D4"/>
    <w:rsid w:val="00DA6F92"/>
    <w:rsid w:val="00DB09FB"/>
    <w:rsid w:val="00DD1E2D"/>
    <w:rsid w:val="00DF1CFC"/>
    <w:rsid w:val="00E31476"/>
    <w:rsid w:val="00E4672F"/>
    <w:rsid w:val="00E94FF9"/>
    <w:rsid w:val="00EC06FF"/>
    <w:rsid w:val="00F00896"/>
    <w:rsid w:val="00F02559"/>
    <w:rsid w:val="00F17630"/>
    <w:rsid w:val="00F4073F"/>
    <w:rsid w:val="00F416A6"/>
    <w:rsid w:val="00F64A25"/>
    <w:rsid w:val="00F76B7F"/>
    <w:rsid w:val="00F943D4"/>
    <w:rsid w:val="00FB0ED7"/>
    <w:rsid w:val="00FB3845"/>
    <w:rsid w:val="00FC74C2"/>
    <w:rsid w:val="00FD3034"/>
    <w:rsid w:val="00FE16DA"/>
    <w:rsid w:val="00F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4E320EAD"/>
  <w15:docId w15:val="{64996727-677B-4C48-A671-097DCE29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7BA"/>
  </w:style>
  <w:style w:type="paragraph" w:styleId="Nagwek1">
    <w:name w:val="heading 1"/>
    <w:basedOn w:val="Normalny"/>
    <w:next w:val="Normalny"/>
    <w:link w:val="Nagwek1Znak"/>
    <w:uiPriority w:val="9"/>
    <w:qFormat/>
    <w:rsid w:val="001E0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E7B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5BB"/>
  </w:style>
  <w:style w:type="paragraph" w:styleId="Stopka">
    <w:name w:val="footer"/>
    <w:basedOn w:val="Normalny"/>
    <w:link w:val="Stopka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5BB"/>
  </w:style>
  <w:style w:type="paragraph" w:customStyle="1" w:styleId="Zawartotabeli">
    <w:name w:val="Zawartość tabeli"/>
    <w:basedOn w:val="Normalny"/>
    <w:rsid w:val="00B545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C6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1A36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C1A36"/>
    <w:pPr>
      <w:ind w:left="720"/>
    </w:pPr>
    <w:rPr>
      <w:rFonts w:ascii="Calibri" w:eastAsia="Calibri" w:hAnsi="Calibri" w:cs="Calibri"/>
    </w:rPr>
  </w:style>
  <w:style w:type="character" w:customStyle="1" w:styleId="st">
    <w:name w:val="st"/>
    <w:basedOn w:val="Domylnaczcionkaakapitu"/>
    <w:rsid w:val="00BD5352"/>
  </w:style>
  <w:style w:type="paragraph" w:customStyle="1" w:styleId="Default">
    <w:name w:val="Default"/>
    <w:rsid w:val="00BA48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92CB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E0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8676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676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E7B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3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5467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7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344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61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2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197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5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3452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3704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8541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cynia.engo.org.pl" TargetMode="Externa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hyperlink" Target="http://www.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://www.kcynia.p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chart" Target="charts/chart2.xm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złożonych ofert ogółem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ofert ogółem 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BEE4-487A-99AC-D1B8CAD523B8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BEE4-487A-99AC-D1B8CAD523B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BEE4-487A-99AC-D1B8CAD523B8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BEE4-487A-99AC-D1B8CAD523B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BEE4-487A-99AC-D1B8CAD523B8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BEE4-487A-99AC-D1B8CAD523B8}"/>
              </c:ext>
            </c:extLst>
          </c:dPt>
          <c:dPt>
            <c:idx val="7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F-E928-4CB3-A4B3-6BF1ABC41605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E-E928-4CB3-A4B3-6BF1ABC41605}"/>
              </c:ext>
            </c:extLst>
          </c:dPt>
          <c:dPt>
            <c:idx val="9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D-E928-4CB3-A4B3-6BF1ABC416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14</c:v>
                </c:pt>
                <c:pt idx="5">
                  <c:v>18</c:v>
                </c:pt>
                <c:pt idx="6">
                  <c:v>17</c:v>
                </c:pt>
                <c:pt idx="7">
                  <c:v>25</c:v>
                </c:pt>
                <c:pt idx="8">
                  <c:v>30</c:v>
                </c:pt>
                <c:pt idx="9">
                  <c:v>26</c:v>
                </c:pt>
                <c:pt idx="10">
                  <c:v>34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EE4-487A-99AC-D1B8CAD52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182848"/>
        <c:axId val="95184384"/>
      </c:barChart>
      <c:catAx>
        <c:axId val="9518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184384"/>
        <c:crosses val="autoZero"/>
        <c:auto val="1"/>
        <c:lblAlgn val="ctr"/>
        <c:lblOffset val="100"/>
        <c:noMultiLvlLbl val="0"/>
      </c:catAx>
      <c:valAx>
        <c:axId val="9518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182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</a:t>
            </a:r>
            <a:r>
              <a:rPr lang="pl-PL"/>
              <a:t>podpisanych umów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podpisanych umów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6158-467F-B0A2-A895D6581C66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6158-467F-B0A2-A895D6581C66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6158-467F-B0A2-A895D6581C66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6158-467F-B0A2-A895D6581C66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6158-467F-B0A2-A895D6581C66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6158-467F-B0A2-A895D6581C66}"/>
              </c:ext>
            </c:extLst>
          </c:dPt>
          <c:dPt>
            <c:idx val="7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F-555F-428B-9DA0-4F72C6FCC8D7}"/>
              </c:ext>
            </c:extLst>
          </c:dPt>
          <c:dPt>
            <c:idx val="8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D-555F-428B-9DA0-4F72C6FCC8D7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E-555F-428B-9DA0-4F72C6FCC8D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12</c:v>
                </c:pt>
                <c:pt idx="5">
                  <c:v>16</c:v>
                </c:pt>
                <c:pt idx="6">
                  <c:v>15</c:v>
                </c:pt>
                <c:pt idx="7">
                  <c:v>25</c:v>
                </c:pt>
                <c:pt idx="8">
                  <c:v>27</c:v>
                </c:pt>
                <c:pt idx="9">
                  <c:v>24</c:v>
                </c:pt>
                <c:pt idx="10">
                  <c:v>25</c:v>
                </c:pt>
                <c:pt idx="1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58-467F-B0A2-A895D6581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28160"/>
        <c:axId val="81229696"/>
      </c:barChart>
      <c:catAx>
        <c:axId val="8122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229696"/>
        <c:crosses val="autoZero"/>
        <c:auto val="1"/>
        <c:lblAlgn val="ctr"/>
        <c:lblOffset val="100"/>
        <c:noMultiLvlLbl val="0"/>
      </c:catAx>
      <c:valAx>
        <c:axId val="812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2281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624AB-4E82-4196-933E-F0818832C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41</Pages>
  <Words>9893</Words>
  <Characters>59360</Characters>
  <Application>Microsoft Office Word</Application>
  <DocSecurity>0</DocSecurity>
  <Lines>494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Kcyni</Company>
  <LinksUpToDate>false</LinksUpToDate>
  <CharactersWithSpaces>69115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Narewski</dc:creator>
  <cp:lastModifiedBy>Ewa Hałas</cp:lastModifiedBy>
  <cp:revision>14</cp:revision>
  <cp:lastPrinted>2021-02-19T10:20:00Z</cp:lastPrinted>
  <dcterms:created xsi:type="dcterms:W3CDTF">2024-04-18T10:06:00Z</dcterms:created>
  <dcterms:modified xsi:type="dcterms:W3CDTF">2025-02-10T09:02:00Z</dcterms:modified>
</cp:coreProperties>
</file>