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E412" w14:textId="77777777" w:rsidR="00A77B3E" w:rsidRDefault="00776740">
      <w:pPr>
        <w:jc w:val="center"/>
        <w:rPr>
          <w:b/>
          <w:caps/>
        </w:rPr>
      </w:pPr>
      <w:r>
        <w:rPr>
          <w:b/>
          <w:caps/>
        </w:rPr>
        <w:t>Uchwała Nr XXXIV/..../2026</w:t>
      </w:r>
      <w:r>
        <w:rPr>
          <w:b/>
          <w:caps/>
        </w:rPr>
        <w:br/>
        <w:t>Rady Miejskiej w Kcyni</w:t>
      </w:r>
    </w:p>
    <w:p w14:paraId="1C637270" w14:textId="77777777" w:rsidR="00A77B3E" w:rsidRDefault="00776740">
      <w:pPr>
        <w:spacing w:before="280" w:after="280"/>
        <w:jc w:val="center"/>
        <w:rPr>
          <w:b/>
          <w:caps/>
        </w:rPr>
      </w:pPr>
      <w:r>
        <w:t>z dnia 20 lipca 2026 r.</w:t>
      </w:r>
    </w:p>
    <w:p w14:paraId="2E29FBBE" w14:textId="77777777" w:rsidR="00A77B3E" w:rsidRDefault="00776740">
      <w:pPr>
        <w:keepNext/>
        <w:spacing w:after="480"/>
        <w:jc w:val="center"/>
      </w:pPr>
      <w:r>
        <w:rPr>
          <w:b/>
        </w:rPr>
        <w:t>w sprawie uchylenia uchwały Rady Miejskiej w Kcyni</w:t>
      </w:r>
    </w:p>
    <w:p w14:paraId="1BAB85B0" w14:textId="77777777" w:rsidR="00A77B3E" w:rsidRDefault="00776740">
      <w:pPr>
        <w:keepLines/>
        <w:spacing w:before="120" w:after="120"/>
        <w:ind w:firstLine="227"/>
      </w:pPr>
      <w:r>
        <w:t>Na podstawie art. 18 ust. 2 pkt 5 ustawy z dnia 8 marca 1990 r. o samorządzie gminnym (Dz. U. z 2026 r. poz. 662) oraz art. 14 ust. 1 ustawy z dnia 27 marca 2003 r. o planowaniu i zagospodarowaniu przestrzennym (Dz. U. z 2026 r. poz. 538 ze zm.)</w:t>
      </w:r>
    </w:p>
    <w:p w14:paraId="1E34665D" w14:textId="77777777" w:rsidR="00A77B3E" w:rsidRDefault="00776740">
      <w:pPr>
        <w:spacing w:before="120" w:after="120"/>
        <w:ind w:left="283" w:firstLine="227"/>
        <w:jc w:val="center"/>
      </w:pPr>
      <w:r>
        <w:t>uchwala się, co następuje:</w:t>
      </w:r>
    </w:p>
    <w:p w14:paraId="5B47C4D1" w14:textId="77777777" w:rsidR="00A77B3E" w:rsidRDefault="00776740">
      <w:pPr>
        <w:keepLines/>
        <w:spacing w:before="120" w:after="120"/>
        <w:ind w:firstLine="340"/>
      </w:pPr>
      <w:r>
        <w:rPr>
          <w:b/>
        </w:rPr>
        <w:t>§ 1. </w:t>
      </w:r>
      <w:r>
        <w:t>Uchyla się uchwałę Nr XIII/88/2025 Rady Miejskiej w Kcyni z dnia 27 marca 2025 r. w sprawie przystąpienia do sporządzenia miejscowego planu zagospodarowania przestrzennego dla terenu działek nr 139/1, 139/2 i 139/5 w obrębie Miastowice, gmina Kcynia.</w:t>
      </w:r>
    </w:p>
    <w:p w14:paraId="6B566741" w14:textId="77777777" w:rsidR="00A77B3E" w:rsidRDefault="0077674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Kcyni.</w:t>
      </w:r>
    </w:p>
    <w:p w14:paraId="6CC426F1" w14:textId="77777777" w:rsidR="00A77B3E" w:rsidRDefault="0077674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3C16CEFB" w14:textId="77777777" w:rsidR="00A77B3E" w:rsidRDefault="00A77B3E">
      <w:pPr>
        <w:keepNext/>
        <w:keepLines/>
        <w:spacing w:before="120" w:after="120"/>
        <w:ind w:firstLine="340"/>
      </w:pPr>
    </w:p>
    <w:p w14:paraId="520F4E85" w14:textId="77777777" w:rsidR="00A77B3E" w:rsidRDefault="0077674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052A9" w14:paraId="6A8EB0C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42E44" w14:textId="77777777" w:rsidR="009052A9" w:rsidRDefault="009052A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FBA66" w14:textId="77777777" w:rsidR="009052A9" w:rsidRDefault="0077674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Zbigniew Witczak</w:t>
            </w:r>
          </w:p>
        </w:tc>
      </w:tr>
    </w:tbl>
    <w:p w14:paraId="7F206DF9" w14:textId="77777777" w:rsidR="00A77B3E" w:rsidRDefault="00A77B3E">
      <w:pPr>
        <w:keepNext/>
        <w:sectPr w:rsidR="00A77B3E" w:rsidSect="00BE2F61">
          <w:footerReference w:type="default" r:id="rId7"/>
          <w:endnotePr>
            <w:numFmt w:val="decimal"/>
          </w:endnotePr>
          <w:pgSz w:w="11906" w:h="16838" w:code="9"/>
          <w:pgMar w:top="992" w:right="1020" w:bottom="992" w:left="1020" w:header="708" w:footer="708" w:gutter="0"/>
          <w:cols w:space="708"/>
          <w:docGrid w:linePitch="360"/>
        </w:sectPr>
      </w:pPr>
    </w:p>
    <w:p w14:paraId="1A27E5B1" w14:textId="77777777" w:rsidR="009052A9" w:rsidRDefault="009052A9">
      <w:pPr>
        <w:rPr>
          <w:szCs w:val="20"/>
        </w:rPr>
      </w:pPr>
    </w:p>
    <w:p w14:paraId="07A37113" w14:textId="77777777" w:rsidR="009052A9" w:rsidRDefault="0077674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4359B1A" w14:textId="77777777" w:rsidR="009052A9" w:rsidRDefault="0077674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Podjęcie przez Radę Miejską w Kcyni Uchwały Nr XIII/88/2025 z dnia 27 marca 2025 r. w sprawie przystąpienia do sporządzenia miejscowego planu zagospodarowania przestrzennego dla terenu działek nr 139/1, 139/2 i 139/5 w obrębie Miastowice, gmina Kcynia, miało na celu stworzenie warunków dla realizacji inwestycji z zakresu odnawialnych źródeł energii tj. budowy biometanowni.</w:t>
      </w:r>
    </w:p>
    <w:p w14:paraId="378C0CF0" w14:textId="77777777" w:rsidR="009052A9" w:rsidRDefault="0077674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odstąpieniem od zamiaru realizacji inwestycji przez Inwestora, zasadnym jest uchylenie ww. uchwały o przystąpieniu do sporządzenia miejscowego planów zagospodarowania przestrzennego.</w:t>
      </w:r>
    </w:p>
    <w:sectPr w:rsidR="009052A9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8BFF" w14:textId="77777777" w:rsidR="00A648CF" w:rsidRDefault="00A648CF">
      <w:r>
        <w:separator/>
      </w:r>
    </w:p>
  </w:endnote>
  <w:endnote w:type="continuationSeparator" w:id="0">
    <w:p w14:paraId="537554AE" w14:textId="77777777" w:rsidR="00A648CF" w:rsidRDefault="00A6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6"/>
      <w:gridCol w:w="3290"/>
    </w:tblGrid>
    <w:tr w:rsidR="009052A9" w14:paraId="437C3526" w14:textId="77777777">
      <w:tc>
        <w:tcPr>
          <w:tcW w:w="986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602FAA" w14:textId="77777777" w:rsidR="009052A9" w:rsidRDefault="009052A9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8118731" w14:textId="77777777" w:rsidR="009052A9" w:rsidRDefault="009052A9">
          <w:pPr>
            <w:jc w:val="right"/>
            <w:rPr>
              <w:sz w:val="18"/>
            </w:rPr>
          </w:pPr>
        </w:p>
      </w:tc>
    </w:tr>
  </w:tbl>
  <w:p w14:paraId="0F0FBE30" w14:textId="77777777" w:rsidR="009052A9" w:rsidRDefault="009052A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052A9" w14:paraId="276E6631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8573688" w14:textId="77777777" w:rsidR="009052A9" w:rsidRDefault="009052A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4D3ABB0" w14:textId="77777777" w:rsidR="009052A9" w:rsidRDefault="009052A9">
          <w:pPr>
            <w:jc w:val="right"/>
            <w:rPr>
              <w:sz w:val="18"/>
            </w:rPr>
          </w:pPr>
        </w:p>
      </w:tc>
    </w:tr>
  </w:tbl>
  <w:p w14:paraId="515324D1" w14:textId="77777777" w:rsidR="009052A9" w:rsidRDefault="009052A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DAED" w14:textId="77777777" w:rsidR="00A648CF" w:rsidRDefault="00A648CF">
      <w:r>
        <w:separator/>
      </w:r>
    </w:p>
  </w:footnote>
  <w:footnote w:type="continuationSeparator" w:id="0">
    <w:p w14:paraId="158A3027" w14:textId="77777777" w:rsidR="00A648CF" w:rsidRDefault="00A6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15AF4"/>
    <w:rsid w:val="003E42F5"/>
    <w:rsid w:val="00475BF8"/>
    <w:rsid w:val="00776740"/>
    <w:rsid w:val="009052A9"/>
    <w:rsid w:val="00A648CF"/>
    <w:rsid w:val="00A77B3E"/>
    <w:rsid w:val="00BE2F6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BF15B"/>
  <w15:docId w15:val="{5E6809ED-498F-49C1-ADA2-B4FE52C0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ABBD-0070-4F8E-93EA-DF46D1F6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XXXIV/..../2026 z dnia 20 lipca 2026 r.</dc:title>
  <dc:subject>w sprawie uchylenia uchwały Rady Miejskiej w^Kcyni</dc:subject>
  <dc:creator>joanna.wysocka</dc:creator>
  <cp:lastModifiedBy>Weronika Wesół</cp:lastModifiedBy>
  <cp:revision>3</cp:revision>
  <dcterms:created xsi:type="dcterms:W3CDTF">2026-07-10T11:45:00Z</dcterms:created>
  <dcterms:modified xsi:type="dcterms:W3CDTF">2026-07-13T11:04:00Z</dcterms:modified>
  <cp:category>Akt prawny</cp:category>
</cp:coreProperties>
</file>